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8E842" w14:textId="77777777" w:rsidR="0046633A" w:rsidRPr="0095235D" w:rsidRDefault="0046633A" w:rsidP="0046633A">
      <w:pPr>
        <w:shd w:val="clear" w:color="auto" w:fill="FFFFFF"/>
        <w:spacing w:before="240" w:after="120" w:line="240" w:lineRule="auto"/>
        <w:jc w:val="center"/>
        <w:rPr>
          <w:rFonts w:ascii="Times New Roman" w:eastAsia="Times New Roman" w:hAnsi="Times New Roman" w:cs="Times New Roman"/>
          <w:b/>
          <w:bCs/>
          <w:color w:val="000000"/>
          <w:sz w:val="24"/>
          <w:szCs w:val="24"/>
        </w:rPr>
      </w:pPr>
      <w:r w:rsidRPr="0095235D">
        <w:rPr>
          <w:rFonts w:ascii="Times New Roman" w:eastAsia="Times New Roman" w:hAnsi="Times New Roman" w:cs="Times New Roman"/>
          <w:b/>
          <w:bCs/>
          <w:color w:val="000000"/>
          <w:sz w:val="24"/>
          <w:szCs w:val="24"/>
        </w:rPr>
        <w:t>ATLĪDZINĀJUMA UN KOMPENSĀCIJAS PIEPRASĪJUMA VEIDLAPA</w:t>
      </w:r>
    </w:p>
    <w:p w14:paraId="74030DE8" w14:textId="77777777" w:rsidR="0046633A" w:rsidRPr="0095235D" w:rsidRDefault="0046633A" w:rsidP="0046633A">
      <w:pPr>
        <w:shd w:val="clear" w:color="auto" w:fill="FFFFFF"/>
        <w:spacing w:before="240" w:after="120" w:line="240" w:lineRule="auto"/>
        <w:jc w:val="center"/>
        <w:rPr>
          <w:rFonts w:ascii="Times New Roman" w:eastAsia="Times New Roman" w:hAnsi="Times New Roman" w:cs="Times New Roman"/>
          <w:b/>
          <w:bCs/>
          <w:color w:val="000000"/>
          <w:sz w:val="24"/>
          <w:szCs w:val="24"/>
        </w:rPr>
      </w:pPr>
      <w:r w:rsidRPr="0095235D">
        <w:rPr>
          <w:rFonts w:ascii="Times New Roman" w:eastAsia="Times New Roman" w:hAnsi="Times New Roman" w:cs="Times New Roman"/>
          <w:b/>
          <w:bCs/>
          <w:color w:val="000000"/>
          <w:sz w:val="24"/>
          <w:szCs w:val="24"/>
        </w:rPr>
        <w:t>saskaņā ar Eiropas Parlamenta un Padomes Regulu (ES) 2021/782</w:t>
      </w:r>
    </w:p>
    <w:p w14:paraId="343966A2" w14:textId="77777777" w:rsidR="0046633A" w:rsidRPr="0095235D" w:rsidRDefault="0046633A" w:rsidP="0046633A">
      <w:pPr>
        <w:shd w:val="clear" w:color="auto" w:fill="FFFFFF"/>
        <w:spacing w:before="120" w:after="0" w:line="240" w:lineRule="auto"/>
        <w:jc w:val="both"/>
        <w:rPr>
          <w:rFonts w:ascii="Times New Roman" w:eastAsia="Times New Roman" w:hAnsi="Times New Roman" w:cs="Times New Roman"/>
          <w:color w:val="000000"/>
          <w:sz w:val="24"/>
          <w:szCs w:val="24"/>
        </w:rPr>
      </w:pPr>
      <w:r w:rsidRPr="0095235D">
        <w:rPr>
          <w:rFonts w:ascii="Times New Roman" w:eastAsia="Times New Roman" w:hAnsi="Times New Roman" w:cs="Times New Roman"/>
          <w:i/>
          <w:iCs/>
          <w:color w:val="000000"/>
          <w:sz w:val="24"/>
          <w:szCs w:val="24"/>
        </w:rPr>
        <w:t>Pasažieri var izmantot šo veidlapu, lai no dzelzceļa pārvadājumu uzņēmumiem pieprasītu atlīdzinājumu vai kompensāciju, vai abos gadījumos.</w:t>
      </w:r>
    </w:p>
    <w:p w14:paraId="19231751" w14:textId="77777777" w:rsidR="0046633A" w:rsidRPr="0095235D" w:rsidRDefault="0046633A" w:rsidP="0046633A">
      <w:pPr>
        <w:shd w:val="clear" w:color="auto" w:fill="FFFFFF"/>
        <w:spacing w:before="120" w:after="0" w:line="240" w:lineRule="auto"/>
        <w:jc w:val="both"/>
        <w:rPr>
          <w:rFonts w:ascii="Times New Roman" w:eastAsia="Times New Roman" w:hAnsi="Times New Roman" w:cs="Times New Roman"/>
          <w:color w:val="000000"/>
          <w:sz w:val="24"/>
          <w:szCs w:val="24"/>
        </w:rPr>
      </w:pPr>
      <w:r w:rsidRPr="0095235D">
        <w:rPr>
          <w:rFonts w:ascii="Times New Roman" w:eastAsia="Times New Roman" w:hAnsi="Times New Roman" w:cs="Times New Roman"/>
          <w:i/>
          <w:iCs/>
          <w:color w:val="000000"/>
          <w:sz w:val="24"/>
          <w:szCs w:val="24"/>
        </w:rPr>
        <w:t>Pasažieriem ir tiesības izmantot šo veidlapu. Tomēr ņemiet vērā, ka šīs veidlapas izmantošana nav obligāta. Daži dzelzceļa pārvadājumu uzņēmumi savā tīmekļvietnē vai mobilā lietotnē var būt ieviesuši savu tiešsaistes veidlapu vai līdzīgu sistēmu atlīdzinājuma un kompensācijas pieprasījumu apstrādei. Saskaņā ar valsts tiesību aktiem var piemērot pieprasījumu iesniegšanas termiņus.</w:t>
      </w:r>
    </w:p>
    <w:p w14:paraId="72423652" w14:textId="77777777" w:rsidR="0046633A" w:rsidRPr="0095235D" w:rsidRDefault="0046633A" w:rsidP="0046633A">
      <w:pPr>
        <w:shd w:val="clear" w:color="auto" w:fill="FFFFFF"/>
        <w:spacing w:before="120" w:after="0" w:line="240" w:lineRule="auto"/>
        <w:jc w:val="both"/>
        <w:rPr>
          <w:rFonts w:ascii="Times New Roman" w:eastAsia="Times New Roman" w:hAnsi="Times New Roman" w:cs="Times New Roman"/>
          <w:color w:val="000000"/>
          <w:sz w:val="24"/>
          <w:szCs w:val="24"/>
        </w:rPr>
      </w:pPr>
      <w:r w:rsidRPr="0095235D">
        <w:rPr>
          <w:rFonts w:ascii="Times New Roman" w:eastAsia="Times New Roman" w:hAnsi="Times New Roman" w:cs="Times New Roman"/>
          <w:i/>
          <w:iCs/>
          <w:color w:val="000000"/>
          <w:sz w:val="24"/>
          <w:szCs w:val="24"/>
        </w:rPr>
        <w:t>Ņemiet vērā, ka daži dzelzceļa pārvadājumu uzņēmumi var piedāvāt atlīdzinājuma un kompensācijas nosacījumus, kas ir labvēlīgāki nekā Eiropas Parlamenta un Padomes Regulā (ES) 2021/782</w:t>
      </w:r>
      <w:r w:rsidRPr="0095235D">
        <w:rPr>
          <w:rFonts w:ascii="Times New Roman" w:eastAsia="Times New Roman" w:hAnsi="Times New Roman" w:cs="Times New Roman"/>
          <w:color w:val="000000"/>
          <w:sz w:val="24"/>
          <w:szCs w:val="24"/>
        </w:rPr>
        <w:t>  </w:t>
      </w:r>
      <w:hyperlink r:id="rId5" w:anchor="ntr1-L_202400949LV.000301-E0001" w:history="1">
        <w:r w:rsidRPr="0095235D">
          <w:rPr>
            <w:rFonts w:ascii="Times New Roman" w:eastAsia="Times New Roman" w:hAnsi="Times New Roman" w:cs="Times New Roman"/>
            <w:color w:val="337AB7"/>
            <w:sz w:val="24"/>
            <w:szCs w:val="24"/>
            <w:u w:val="single"/>
          </w:rPr>
          <w:t>(</w:t>
        </w:r>
        <w:r w:rsidRPr="0095235D">
          <w:rPr>
            <w:rFonts w:ascii="Times New Roman" w:eastAsia="Times New Roman" w:hAnsi="Times New Roman" w:cs="Times New Roman"/>
            <w:color w:val="337AB7"/>
            <w:sz w:val="24"/>
            <w:szCs w:val="24"/>
            <w:vertAlign w:val="superscript"/>
          </w:rPr>
          <w:t>1</w:t>
        </w:r>
        <w:r w:rsidRPr="0095235D">
          <w:rPr>
            <w:rFonts w:ascii="Times New Roman" w:eastAsia="Times New Roman" w:hAnsi="Times New Roman" w:cs="Times New Roman"/>
            <w:color w:val="337AB7"/>
            <w:sz w:val="24"/>
            <w:szCs w:val="24"/>
            <w:u w:val="single"/>
          </w:rPr>
          <w:t>)</w:t>
        </w:r>
      </w:hyperlink>
      <w:r w:rsidRPr="0095235D">
        <w:rPr>
          <w:rFonts w:ascii="Times New Roman" w:eastAsia="Times New Roman" w:hAnsi="Times New Roman" w:cs="Times New Roman"/>
          <w:color w:val="000000"/>
          <w:sz w:val="24"/>
          <w:szCs w:val="24"/>
        </w:rPr>
        <w:t> </w:t>
      </w:r>
      <w:r w:rsidRPr="0095235D">
        <w:rPr>
          <w:rFonts w:ascii="Times New Roman" w:eastAsia="Times New Roman" w:hAnsi="Times New Roman" w:cs="Times New Roman"/>
          <w:i/>
          <w:iCs/>
          <w:color w:val="000000"/>
          <w:sz w:val="24"/>
          <w:szCs w:val="24"/>
        </w:rPr>
        <w:t>paredzētie nosacījumi. Tāpēc ieteicams pārbaudīt attiecīgā dzelzceļa pārvadājumu uzņēmuma noteikumus.</w:t>
      </w:r>
    </w:p>
    <w:p w14:paraId="712AD4F5" w14:textId="77777777" w:rsidR="0046633A" w:rsidRPr="0095235D" w:rsidRDefault="0046633A" w:rsidP="0046633A">
      <w:pPr>
        <w:shd w:val="clear" w:color="auto" w:fill="FFFFFF"/>
        <w:spacing w:before="120" w:after="0" w:line="240" w:lineRule="auto"/>
        <w:jc w:val="both"/>
        <w:rPr>
          <w:rFonts w:ascii="Times New Roman" w:eastAsia="Times New Roman" w:hAnsi="Times New Roman" w:cs="Times New Roman"/>
          <w:i/>
          <w:iCs/>
          <w:color w:val="000000"/>
          <w:sz w:val="24"/>
          <w:szCs w:val="24"/>
        </w:rPr>
      </w:pPr>
      <w:r w:rsidRPr="0095235D">
        <w:rPr>
          <w:rFonts w:ascii="Times New Roman" w:eastAsia="Times New Roman" w:hAnsi="Times New Roman" w:cs="Times New Roman"/>
          <w:i/>
          <w:iCs/>
          <w:color w:val="000000"/>
          <w:sz w:val="24"/>
          <w:szCs w:val="24"/>
        </w:rPr>
        <w:t>Veidlapas attiecīgās daļas skaidri aizpildiet DRUKĀTIEM BURTIEM.</w:t>
      </w:r>
    </w:p>
    <w:p w14:paraId="3ABD22E2" w14:textId="77777777" w:rsidR="009634AE" w:rsidRPr="0095235D" w:rsidRDefault="009634AE" w:rsidP="0046633A">
      <w:pPr>
        <w:shd w:val="clear" w:color="auto" w:fill="FFFFFF"/>
        <w:spacing w:before="120" w:after="0" w:line="240" w:lineRule="auto"/>
        <w:jc w:val="both"/>
        <w:rPr>
          <w:rFonts w:ascii="Times New Roman" w:eastAsia="Times New Roman" w:hAnsi="Times New Roman" w:cs="Times New Roman"/>
          <w:color w:val="000000"/>
          <w:sz w:val="24"/>
          <w:szCs w:val="24"/>
        </w:rPr>
      </w:pPr>
    </w:p>
    <w:p w14:paraId="1338ADDF" w14:textId="77777777" w:rsidR="0046633A" w:rsidRPr="0095235D" w:rsidRDefault="0046633A" w:rsidP="0046633A">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95235D">
        <w:rPr>
          <w:rFonts w:ascii="Times New Roman" w:eastAsia="Times New Roman" w:hAnsi="Times New Roman" w:cs="Times New Roman"/>
          <w:b/>
          <w:bCs/>
          <w:color w:val="000000"/>
          <w:sz w:val="24"/>
          <w:szCs w:val="24"/>
        </w:rPr>
        <w:t>1.   Pieprasījuma iemesls(-i)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11"/>
      </w:tblGrid>
      <w:tr w:rsidR="0046633A" w:rsidRPr="0095235D" w14:paraId="24DE68D5" w14:textId="77777777" w:rsidTr="0046633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0730906"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i/>
                <w:iCs/>
                <w:color w:val="000000"/>
                <w:sz w:val="24"/>
                <w:szCs w:val="24"/>
              </w:rPr>
              <w:t>Ar krustiņu [X] atzīmējiet katru starpgadījumu, kas attiecas uz pieprasījumu.</w:t>
            </w:r>
          </w:p>
          <w:tbl>
            <w:tblPr>
              <w:tblW w:w="5000" w:type="pct"/>
              <w:tblCellMar>
                <w:left w:w="0" w:type="dxa"/>
                <w:right w:w="0" w:type="dxa"/>
              </w:tblCellMar>
              <w:tblLook w:val="04A0" w:firstRow="1" w:lastRow="0" w:firstColumn="1" w:lastColumn="0" w:noHBand="0" w:noVBand="1"/>
            </w:tblPr>
            <w:tblGrid>
              <w:gridCol w:w="907"/>
              <w:gridCol w:w="8089"/>
            </w:tblGrid>
            <w:tr w:rsidR="0046633A" w:rsidRPr="0095235D" w14:paraId="058E13F5" w14:textId="77777777">
              <w:tc>
                <w:tcPr>
                  <w:tcW w:w="0" w:type="auto"/>
                  <w:shd w:val="clear" w:color="auto" w:fill="auto"/>
                  <w:hideMark/>
                </w:tcPr>
                <w:p w14:paraId="582DE9D2"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Segoe UI Symbol" w:eastAsia="Times New Roman" w:hAnsi="Segoe UI Symbol" w:cs="Segoe UI Symbol"/>
                      <w:sz w:val="24"/>
                      <w:szCs w:val="24"/>
                    </w:rPr>
                    <w:t>☐</w:t>
                  </w:r>
                </w:p>
              </w:tc>
              <w:tc>
                <w:tcPr>
                  <w:tcW w:w="0" w:type="auto"/>
                  <w:shd w:val="clear" w:color="auto" w:fill="auto"/>
                  <w:hideMark/>
                </w:tcPr>
                <w:p w14:paraId="746FF16F"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Vilciena kavēšanās</w:t>
                  </w:r>
                </w:p>
              </w:tc>
            </w:tr>
          </w:tbl>
          <w:p w14:paraId="36A04F62" w14:textId="77777777" w:rsidR="0046633A" w:rsidRPr="0095235D" w:rsidRDefault="0046633A" w:rsidP="0046633A">
            <w:pPr>
              <w:spacing w:after="0" w:line="240" w:lineRule="auto"/>
              <w:rPr>
                <w:rFonts w:ascii="Times New Roman" w:eastAsia="Times New Roman" w:hAnsi="Times New Roman" w:cs="Times New Roman"/>
                <w:vanish/>
                <w:color w:val="000000"/>
                <w:sz w:val="24"/>
                <w:szCs w:val="24"/>
              </w:rPr>
            </w:pPr>
          </w:p>
          <w:tbl>
            <w:tblPr>
              <w:tblW w:w="4882" w:type="pct"/>
              <w:tblCellMar>
                <w:left w:w="0" w:type="dxa"/>
                <w:right w:w="0" w:type="dxa"/>
              </w:tblCellMar>
              <w:tblLook w:val="04A0" w:firstRow="1" w:lastRow="0" w:firstColumn="1" w:lastColumn="0" w:noHBand="0" w:noVBand="1"/>
            </w:tblPr>
            <w:tblGrid>
              <w:gridCol w:w="840"/>
              <w:gridCol w:w="7944"/>
            </w:tblGrid>
            <w:tr w:rsidR="0046633A" w:rsidRPr="0095235D" w14:paraId="36FF2553" w14:textId="77777777" w:rsidTr="00DE1AEA">
              <w:tc>
                <w:tcPr>
                  <w:tcW w:w="478" w:type="pct"/>
                  <w:shd w:val="clear" w:color="auto" w:fill="auto"/>
                  <w:hideMark/>
                </w:tcPr>
                <w:p w14:paraId="3F1230FA"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Segoe UI Symbol" w:eastAsia="Times New Roman" w:hAnsi="Segoe UI Symbol" w:cs="Segoe UI Symbol"/>
                      <w:sz w:val="24"/>
                      <w:szCs w:val="24"/>
                    </w:rPr>
                    <w:t>☐</w:t>
                  </w:r>
                </w:p>
              </w:tc>
              <w:tc>
                <w:tcPr>
                  <w:tcW w:w="0" w:type="auto"/>
                  <w:shd w:val="clear" w:color="auto" w:fill="auto"/>
                  <w:hideMark/>
                </w:tcPr>
                <w:p w14:paraId="37EDC083"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Reisa atcelšana</w:t>
                  </w:r>
                </w:p>
              </w:tc>
            </w:tr>
          </w:tbl>
          <w:p w14:paraId="7547C2C8" w14:textId="77777777" w:rsidR="0046633A" w:rsidRPr="0095235D" w:rsidRDefault="0046633A" w:rsidP="0046633A">
            <w:pPr>
              <w:spacing w:after="0" w:line="240" w:lineRule="auto"/>
              <w:rPr>
                <w:rFonts w:ascii="Times New Roman" w:eastAsia="Times New Roman" w:hAnsi="Times New Roman" w:cs="Times New Roman"/>
                <w:vanish/>
                <w:color w:val="000000"/>
                <w:sz w:val="24"/>
                <w:szCs w:val="24"/>
              </w:rPr>
            </w:pPr>
          </w:p>
          <w:tbl>
            <w:tblPr>
              <w:tblW w:w="9485" w:type="dxa"/>
              <w:tblCellMar>
                <w:left w:w="0" w:type="dxa"/>
                <w:right w:w="0" w:type="dxa"/>
              </w:tblCellMar>
              <w:tblLook w:val="04A0" w:firstRow="1" w:lastRow="0" w:firstColumn="1" w:lastColumn="0" w:noHBand="0" w:noVBand="1"/>
            </w:tblPr>
            <w:tblGrid>
              <w:gridCol w:w="838"/>
              <w:gridCol w:w="8647"/>
            </w:tblGrid>
            <w:tr w:rsidR="0046633A" w:rsidRPr="0095235D" w14:paraId="090AA765" w14:textId="77777777" w:rsidTr="00DE1AEA">
              <w:tc>
                <w:tcPr>
                  <w:tcW w:w="442" w:type="pct"/>
                  <w:shd w:val="clear" w:color="auto" w:fill="auto"/>
                  <w:hideMark/>
                </w:tcPr>
                <w:p w14:paraId="5D08667E"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Segoe UI Symbol" w:eastAsia="Times New Roman" w:hAnsi="Segoe UI Symbol" w:cs="Segoe UI Symbol"/>
                      <w:sz w:val="24"/>
                      <w:szCs w:val="24"/>
                    </w:rPr>
                    <w:t>☐</w:t>
                  </w:r>
                </w:p>
              </w:tc>
              <w:tc>
                <w:tcPr>
                  <w:tcW w:w="0" w:type="auto"/>
                  <w:shd w:val="clear" w:color="auto" w:fill="auto"/>
                  <w:hideMark/>
                </w:tcPr>
                <w:p w14:paraId="2650E916"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Kavēšanās vai atcelšanas dēļ nokavēta pārsēšanās</w:t>
                  </w:r>
                </w:p>
              </w:tc>
            </w:tr>
          </w:tbl>
          <w:p w14:paraId="78C47C38" w14:textId="77777777" w:rsidR="0046633A" w:rsidRPr="0095235D" w:rsidRDefault="0046633A" w:rsidP="0046633A">
            <w:pPr>
              <w:spacing w:after="0" w:line="240" w:lineRule="auto"/>
              <w:rPr>
                <w:rFonts w:ascii="Times New Roman" w:eastAsia="Times New Roman" w:hAnsi="Times New Roman" w:cs="Times New Roman"/>
                <w:color w:val="000000"/>
                <w:sz w:val="24"/>
                <w:szCs w:val="24"/>
              </w:rPr>
            </w:pPr>
          </w:p>
        </w:tc>
      </w:tr>
    </w:tbl>
    <w:p w14:paraId="036869DB" w14:textId="77777777" w:rsidR="0046633A" w:rsidRPr="0095235D" w:rsidRDefault="0046633A" w:rsidP="0046633A">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95235D">
        <w:rPr>
          <w:rFonts w:ascii="Times New Roman" w:eastAsia="Times New Roman" w:hAnsi="Times New Roman" w:cs="Times New Roman"/>
          <w:b/>
          <w:bCs/>
          <w:color w:val="000000"/>
          <w:sz w:val="24"/>
          <w:szCs w:val="24"/>
        </w:rPr>
        <w:t>2.   Iepriekšējais atlīdzinājuma/kompensācijas pieprasījums par kavēšanos/atcelšanu/nokavētu pārsēšanos tajā pašā braucienā pa dzelzceļu</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11"/>
      </w:tblGrid>
      <w:tr w:rsidR="0046633A" w:rsidRPr="0095235D" w14:paraId="371DC2E3" w14:textId="77777777" w:rsidTr="0046633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B1AC0E"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i/>
                <w:iCs/>
                <w:color w:val="000000"/>
                <w:sz w:val="24"/>
                <w:szCs w:val="24"/>
              </w:rPr>
              <w:t>Dzelzceļa pārvadājumu uzņēmumi savā tīmekļvietnē vai mobilā lietotnē var būt ieviesuši savu tiešsaistes veidlapu vai līdzīgu sistēmu atlīdzinājuma un kompensācijas pieprasījumu apstrādei.</w:t>
            </w:r>
          </w:p>
          <w:p w14:paraId="56228973"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i/>
                <w:iCs/>
                <w:color w:val="000000"/>
                <w:sz w:val="24"/>
                <w:szCs w:val="24"/>
              </w:rPr>
              <w:t>Vai jau esat, izmantojot šādus līdzekļus, pieprasījis atlīdzinājumu un/vai kompensāciju par atcelšanu, kavēšanos vai nokavētu pārsēšanos tajā pašā braucienā pa dzelzceļu? Ja atbilde ir “jā”, norādiet turpmāk minēto informāciju.</w:t>
            </w:r>
          </w:p>
          <w:tbl>
            <w:tblPr>
              <w:tblW w:w="5000" w:type="pct"/>
              <w:tblCellMar>
                <w:left w:w="0" w:type="dxa"/>
                <w:right w:w="0" w:type="dxa"/>
              </w:tblCellMar>
              <w:tblLook w:val="04A0" w:firstRow="1" w:lastRow="0" w:firstColumn="1" w:lastColumn="0" w:noHBand="0" w:noVBand="1"/>
            </w:tblPr>
            <w:tblGrid>
              <w:gridCol w:w="360"/>
              <w:gridCol w:w="8636"/>
            </w:tblGrid>
            <w:tr w:rsidR="0046633A" w:rsidRPr="0095235D" w14:paraId="04607603" w14:textId="77777777">
              <w:tc>
                <w:tcPr>
                  <w:tcW w:w="0" w:type="auto"/>
                  <w:shd w:val="clear" w:color="auto" w:fill="auto"/>
                  <w:hideMark/>
                </w:tcPr>
                <w:p w14:paraId="05FFDDFE"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2.1.</w:t>
                  </w:r>
                </w:p>
              </w:tc>
              <w:tc>
                <w:tcPr>
                  <w:tcW w:w="0" w:type="auto"/>
                  <w:shd w:val="clear" w:color="auto" w:fill="auto"/>
                  <w:hideMark/>
                </w:tcPr>
                <w:p w14:paraId="43F40B40"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Datums, kad iesniegts iepriekšējais atlīdzinājuma/kompensācijas pieprasījums par to pašu braucienu pa dzelzceļu </w:t>
                  </w:r>
                  <w:r w:rsidRPr="0095235D">
                    <w:rPr>
                      <w:rFonts w:ascii="Times New Roman" w:eastAsia="Times New Roman" w:hAnsi="Times New Roman" w:cs="Times New Roman"/>
                      <w:i/>
                      <w:iCs/>
                      <w:sz w:val="24"/>
                      <w:szCs w:val="24"/>
                    </w:rPr>
                    <w:t>(diena/mēnesis/gads)</w:t>
                  </w:r>
                  <w:r w:rsidRPr="0095235D">
                    <w:rPr>
                      <w:rFonts w:ascii="Times New Roman" w:eastAsia="Times New Roman" w:hAnsi="Times New Roman" w:cs="Times New Roman"/>
                      <w:sz w:val="24"/>
                      <w:szCs w:val="24"/>
                    </w:rPr>
                    <w:t>: …./…./….</w:t>
                  </w:r>
                </w:p>
              </w:tc>
            </w:tr>
          </w:tbl>
          <w:p w14:paraId="039C09D1" w14:textId="77777777" w:rsidR="0046633A" w:rsidRPr="0095235D" w:rsidRDefault="0046633A" w:rsidP="0046633A">
            <w:pPr>
              <w:spacing w:after="0" w:line="240" w:lineRule="auto"/>
              <w:rPr>
                <w:rFonts w:ascii="Times New Roman" w:eastAsia="Times New Roman" w:hAnsi="Times New Roman" w:cs="Times New Roman"/>
                <w:vanish/>
                <w:color w:val="000000"/>
                <w:sz w:val="24"/>
                <w:szCs w:val="24"/>
              </w:rPr>
            </w:pPr>
          </w:p>
          <w:tbl>
            <w:tblPr>
              <w:tblW w:w="5000" w:type="pct"/>
              <w:tblCellMar>
                <w:left w:w="0" w:type="dxa"/>
                <w:right w:w="0" w:type="dxa"/>
              </w:tblCellMar>
              <w:tblLook w:val="04A0" w:firstRow="1" w:lastRow="0" w:firstColumn="1" w:lastColumn="0" w:noHBand="0" w:noVBand="1"/>
            </w:tblPr>
            <w:tblGrid>
              <w:gridCol w:w="360"/>
              <w:gridCol w:w="8636"/>
            </w:tblGrid>
            <w:tr w:rsidR="0046633A" w:rsidRPr="0095235D" w14:paraId="1B2543E9" w14:textId="77777777">
              <w:tc>
                <w:tcPr>
                  <w:tcW w:w="0" w:type="auto"/>
                  <w:shd w:val="clear" w:color="auto" w:fill="auto"/>
                  <w:hideMark/>
                </w:tcPr>
                <w:p w14:paraId="1431374C"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2.2.</w:t>
                  </w:r>
                </w:p>
              </w:tc>
              <w:tc>
                <w:tcPr>
                  <w:tcW w:w="0" w:type="auto"/>
                  <w:shd w:val="clear" w:color="auto" w:fill="auto"/>
                  <w:hideMark/>
                </w:tcPr>
                <w:p w14:paraId="3F232411"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Pieprasījuma adresāts </w:t>
                  </w:r>
                  <w:r w:rsidRPr="0095235D">
                    <w:rPr>
                      <w:rFonts w:ascii="Times New Roman" w:eastAsia="Times New Roman" w:hAnsi="Times New Roman" w:cs="Times New Roman"/>
                      <w:i/>
                      <w:iCs/>
                      <w:sz w:val="24"/>
                      <w:szCs w:val="24"/>
                    </w:rPr>
                    <w:t>(norādiet dzelzceļa pārvadājumu uzņēmuma nosaukumu; ja iesaistīti vairāki dzelzceļa pārvadājumu uzņēmumi, norādiet tos visus)</w:t>
                  </w:r>
                  <w:r w:rsidRPr="0095235D">
                    <w:rPr>
                      <w:rFonts w:ascii="Times New Roman" w:eastAsia="Times New Roman" w:hAnsi="Times New Roman" w:cs="Times New Roman"/>
                      <w:sz w:val="24"/>
                      <w:szCs w:val="24"/>
                    </w:rPr>
                    <w:t>:</w:t>
                  </w:r>
                </w:p>
                <w:p w14:paraId="422B88A0" w14:textId="31A5A86F" w:rsidR="0046633A" w:rsidRPr="0095235D" w:rsidRDefault="009634AE"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w:t>
                  </w:r>
                </w:p>
              </w:tc>
            </w:tr>
          </w:tbl>
          <w:p w14:paraId="7FAAF6B1" w14:textId="77777777" w:rsidR="0046633A" w:rsidRPr="0095235D" w:rsidRDefault="0046633A" w:rsidP="0046633A">
            <w:pPr>
              <w:spacing w:after="0" w:line="240" w:lineRule="auto"/>
              <w:rPr>
                <w:rFonts w:ascii="Times New Roman" w:eastAsia="Times New Roman" w:hAnsi="Times New Roman" w:cs="Times New Roman"/>
                <w:vanish/>
                <w:color w:val="000000"/>
                <w:sz w:val="24"/>
                <w:szCs w:val="24"/>
              </w:rPr>
            </w:pPr>
          </w:p>
          <w:tbl>
            <w:tblPr>
              <w:tblW w:w="5000" w:type="pct"/>
              <w:tblCellMar>
                <w:left w:w="0" w:type="dxa"/>
                <w:right w:w="0" w:type="dxa"/>
              </w:tblCellMar>
              <w:tblLook w:val="04A0" w:firstRow="1" w:lastRow="0" w:firstColumn="1" w:lastColumn="0" w:noHBand="0" w:noVBand="1"/>
            </w:tblPr>
            <w:tblGrid>
              <w:gridCol w:w="360"/>
              <w:gridCol w:w="8636"/>
            </w:tblGrid>
            <w:tr w:rsidR="0046633A" w:rsidRPr="0095235D" w14:paraId="385DFAA6" w14:textId="77777777">
              <w:tc>
                <w:tcPr>
                  <w:tcW w:w="0" w:type="auto"/>
                  <w:shd w:val="clear" w:color="auto" w:fill="auto"/>
                  <w:hideMark/>
                </w:tcPr>
                <w:p w14:paraId="5CC6D537"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2.3.</w:t>
                  </w:r>
                </w:p>
              </w:tc>
              <w:tc>
                <w:tcPr>
                  <w:tcW w:w="0" w:type="auto"/>
                  <w:shd w:val="clear" w:color="auto" w:fill="auto"/>
                  <w:hideMark/>
                </w:tcPr>
                <w:p w14:paraId="52EE94FE"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Šā iepriekšējā pieprasījuma iesniegšanai izmantotie līdzekļi </w:t>
                  </w:r>
                  <w:r w:rsidRPr="0095235D">
                    <w:rPr>
                      <w:rFonts w:ascii="Times New Roman" w:eastAsia="Times New Roman" w:hAnsi="Times New Roman" w:cs="Times New Roman"/>
                      <w:i/>
                      <w:iCs/>
                      <w:sz w:val="24"/>
                      <w:szCs w:val="24"/>
                    </w:rPr>
                    <w:t>(piemēram, tiešsaistes veidlapa vai mobilā lietotne – norādiet pieprasījuma atsauci, ja tāda ir)</w:t>
                  </w:r>
                  <w:r w:rsidRPr="0095235D">
                    <w:rPr>
                      <w:rFonts w:ascii="Times New Roman" w:eastAsia="Times New Roman" w:hAnsi="Times New Roman" w:cs="Times New Roman"/>
                      <w:sz w:val="24"/>
                      <w:szCs w:val="24"/>
                    </w:rPr>
                    <w:t>:</w:t>
                  </w:r>
                </w:p>
                <w:p w14:paraId="25D6B156" w14:textId="2DBDA67D" w:rsidR="0046633A" w:rsidRPr="0095235D" w:rsidRDefault="009634AE"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w:t>
                  </w:r>
                </w:p>
              </w:tc>
            </w:tr>
          </w:tbl>
          <w:p w14:paraId="086573F2" w14:textId="77777777" w:rsidR="0046633A" w:rsidRPr="0095235D" w:rsidRDefault="0046633A" w:rsidP="0046633A">
            <w:pPr>
              <w:spacing w:after="0" w:line="240" w:lineRule="auto"/>
              <w:rPr>
                <w:rFonts w:ascii="Times New Roman" w:eastAsia="Times New Roman" w:hAnsi="Times New Roman" w:cs="Times New Roman"/>
                <w:color w:val="000000"/>
                <w:sz w:val="24"/>
                <w:szCs w:val="24"/>
              </w:rPr>
            </w:pPr>
          </w:p>
        </w:tc>
      </w:tr>
    </w:tbl>
    <w:p w14:paraId="06803829" w14:textId="77777777" w:rsidR="009634AE" w:rsidRPr="0095235D" w:rsidRDefault="009634AE" w:rsidP="0046633A">
      <w:pPr>
        <w:shd w:val="clear" w:color="auto" w:fill="FFFFFF"/>
        <w:spacing w:before="240" w:after="120" w:line="240" w:lineRule="auto"/>
        <w:jc w:val="both"/>
        <w:rPr>
          <w:rFonts w:ascii="Times New Roman" w:eastAsia="Times New Roman" w:hAnsi="Times New Roman" w:cs="Times New Roman"/>
          <w:b/>
          <w:bCs/>
          <w:color w:val="000000"/>
          <w:sz w:val="24"/>
          <w:szCs w:val="24"/>
        </w:rPr>
      </w:pPr>
    </w:p>
    <w:p w14:paraId="0BCA4C3E" w14:textId="04F001C3" w:rsidR="0046633A" w:rsidRPr="0095235D" w:rsidRDefault="0046633A" w:rsidP="0046633A">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95235D">
        <w:rPr>
          <w:rFonts w:ascii="Times New Roman" w:eastAsia="Times New Roman" w:hAnsi="Times New Roman" w:cs="Times New Roman"/>
          <w:b/>
          <w:bCs/>
          <w:color w:val="000000"/>
          <w:sz w:val="24"/>
          <w:szCs w:val="24"/>
        </w:rPr>
        <w:lastRenderedPageBreak/>
        <w:t>3.   Informācija par braucienu</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11"/>
      </w:tblGrid>
      <w:tr w:rsidR="0046633A" w:rsidRPr="0095235D" w14:paraId="5ACE2F12" w14:textId="77777777" w:rsidTr="0046633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665"/>
              <w:gridCol w:w="8331"/>
            </w:tblGrid>
            <w:tr w:rsidR="0046633A" w:rsidRPr="0095235D" w14:paraId="7FA655F7" w14:textId="77777777">
              <w:tc>
                <w:tcPr>
                  <w:tcW w:w="0" w:type="auto"/>
                  <w:shd w:val="clear" w:color="auto" w:fill="auto"/>
                  <w:hideMark/>
                </w:tcPr>
                <w:p w14:paraId="6ADBAED4"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3.1.</w:t>
                  </w:r>
                </w:p>
              </w:tc>
              <w:tc>
                <w:tcPr>
                  <w:tcW w:w="0" w:type="auto"/>
                  <w:shd w:val="clear" w:color="auto" w:fill="auto"/>
                  <w:hideMark/>
                </w:tcPr>
                <w:p w14:paraId="08CEDFB9"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Dzelzceļa pārvadājumu uzņēmuma nosaukums</w:t>
                  </w:r>
                </w:p>
                <w:p w14:paraId="1BA15B49" w14:textId="77777777" w:rsidR="009634AE" w:rsidRPr="0095235D" w:rsidRDefault="009634AE"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w:t>
                  </w:r>
                </w:p>
                <w:p w14:paraId="0369747B" w14:textId="4F95A58E" w:rsidR="009634AE" w:rsidRPr="0095235D" w:rsidRDefault="009634AE" w:rsidP="0046633A">
                  <w:pPr>
                    <w:spacing w:before="120" w:after="0" w:line="240" w:lineRule="auto"/>
                    <w:jc w:val="both"/>
                    <w:rPr>
                      <w:rFonts w:ascii="Times New Roman" w:eastAsia="Times New Roman" w:hAnsi="Times New Roman" w:cs="Times New Roman"/>
                      <w:sz w:val="24"/>
                      <w:szCs w:val="24"/>
                    </w:rPr>
                  </w:pPr>
                </w:p>
              </w:tc>
            </w:tr>
          </w:tbl>
          <w:p w14:paraId="2B3CE948" w14:textId="77777777" w:rsidR="0046633A" w:rsidRPr="0095235D" w:rsidRDefault="0046633A" w:rsidP="0046633A">
            <w:pPr>
              <w:spacing w:after="0" w:line="240" w:lineRule="auto"/>
              <w:rPr>
                <w:rFonts w:ascii="Times New Roman" w:eastAsia="Times New Roman" w:hAnsi="Times New Roman" w:cs="Times New Roman"/>
                <w:color w:val="000000"/>
                <w:sz w:val="24"/>
                <w:szCs w:val="24"/>
              </w:rPr>
            </w:pPr>
          </w:p>
        </w:tc>
      </w:tr>
      <w:tr w:rsidR="009634AE" w:rsidRPr="0095235D" w14:paraId="6AB15466" w14:textId="77777777" w:rsidTr="0046633A">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60D67168" w14:textId="27B86F76" w:rsidR="009634AE" w:rsidRPr="0095235D" w:rsidRDefault="009634AE"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3.2.    Plānotais brauciens</w:t>
            </w:r>
          </w:p>
          <w:p w14:paraId="00577C29" w14:textId="77777777" w:rsidR="009634AE" w:rsidRPr="0095235D" w:rsidRDefault="009634AE"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3.2.1. Atiešanas datums </w:t>
            </w:r>
            <w:r w:rsidRPr="0095235D">
              <w:rPr>
                <w:rFonts w:ascii="Times New Roman" w:eastAsia="Times New Roman" w:hAnsi="Times New Roman" w:cs="Times New Roman"/>
                <w:i/>
                <w:iCs/>
                <w:sz w:val="24"/>
                <w:szCs w:val="24"/>
              </w:rPr>
              <w:t>(diena/mēnesis/gads)</w:t>
            </w:r>
            <w:r w:rsidRPr="0095235D">
              <w:rPr>
                <w:rFonts w:ascii="Times New Roman" w:eastAsia="Times New Roman" w:hAnsi="Times New Roman" w:cs="Times New Roman"/>
                <w:sz w:val="24"/>
                <w:szCs w:val="24"/>
              </w:rPr>
              <w:t>: …./…./….</w:t>
            </w:r>
          </w:p>
          <w:p w14:paraId="403066D9" w14:textId="77777777" w:rsidR="009634AE" w:rsidRPr="0095235D" w:rsidRDefault="009634AE" w:rsidP="009634AE">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3.2.2. Atiešanas stacija:</w:t>
            </w:r>
          </w:p>
          <w:p w14:paraId="77DA0CD2" w14:textId="341F73E1" w:rsidR="009634AE" w:rsidRPr="0095235D" w:rsidRDefault="009634AE"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 xml:space="preserve">               ……………………………</w:t>
            </w:r>
          </w:p>
          <w:p w14:paraId="73F58BA4" w14:textId="77777777" w:rsidR="009634AE" w:rsidRPr="0095235D" w:rsidRDefault="009634AE" w:rsidP="009634AE">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3.2.3. Galamērķa stacija:</w:t>
            </w:r>
          </w:p>
          <w:p w14:paraId="522CA57A" w14:textId="77777777" w:rsidR="009634AE" w:rsidRPr="0095235D" w:rsidRDefault="009634AE" w:rsidP="009634AE">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 xml:space="preserve">               ……………………………</w:t>
            </w:r>
          </w:p>
          <w:p w14:paraId="287E70C1" w14:textId="77777777" w:rsidR="009634AE" w:rsidRPr="0095235D" w:rsidRDefault="009634AE"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3.2.4. Plānotais atiešanas laiks </w:t>
            </w:r>
            <w:r w:rsidRPr="0095235D">
              <w:rPr>
                <w:rFonts w:ascii="Times New Roman" w:eastAsia="Times New Roman" w:hAnsi="Times New Roman" w:cs="Times New Roman"/>
                <w:i/>
                <w:iCs/>
                <w:sz w:val="24"/>
                <w:szCs w:val="24"/>
              </w:rPr>
              <w:t>(stunda/minūtes)</w:t>
            </w:r>
            <w:r w:rsidRPr="0095235D">
              <w:rPr>
                <w:rFonts w:ascii="Times New Roman" w:eastAsia="Times New Roman" w:hAnsi="Times New Roman" w:cs="Times New Roman"/>
                <w:sz w:val="24"/>
                <w:szCs w:val="24"/>
              </w:rPr>
              <w:t>: ….: …</w:t>
            </w:r>
          </w:p>
          <w:p w14:paraId="0D233EA4" w14:textId="77777777" w:rsidR="009634AE" w:rsidRPr="0095235D" w:rsidRDefault="009634AE"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3.2.5. Plānotais ierašanās laiks galamērķī </w:t>
            </w:r>
            <w:r w:rsidRPr="0095235D">
              <w:rPr>
                <w:rFonts w:ascii="Times New Roman" w:eastAsia="Times New Roman" w:hAnsi="Times New Roman" w:cs="Times New Roman"/>
                <w:i/>
                <w:iCs/>
                <w:sz w:val="24"/>
                <w:szCs w:val="24"/>
              </w:rPr>
              <w:t>(stunda/minūtes)</w:t>
            </w:r>
            <w:r w:rsidRPr="0095235D">
              <w:rPr>
                <w:rFonts w:ascii="Times New Roman" w:eastAsia="Times New Roman" w:hAnsi="Times New Roman" w:cs="Times New Roman"/>
                <w:sz w:val="24"/>
                <w:szCs w:val="24"/>
              </w:rPr>
              <w:t>: ….: …</w:t>
            </w:r>
          </w:p>
          <w:p w14:paraId="1492D180" w14:textId="77777777" w:rsidR="009634AE" w:rsidRPr="0095235D" w:rsidRDefault="009634AE" w:rsidP="009634AE">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3.2.6. Vilciena Nr. / vilciena kategorija:</w:t>
            </w:r>
          </w:p>
          <w:p w14:paraId="15D51C01" w14:textId="77777777" w:rsidR="009634AE" w:rsidRPr="0095235D" w:rsidRDefault="009634AE" w:rsidP="009634AE">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 xml:space="preserve">               ……………………………</w:t>
            </w:r>
          </w:p>
          <w:p w14:paraId="2AD59A87" w14:textId="77777777" w:rsidR="009634AE" w:rsidRPr="0095235D" w:rsidRDefault="009634AE"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3.2.7. Biļetes(-</w:t>
            </w:r>
            <w:proofErr w:type="spellStart"/>
            <w:r w:rsidRPr="0095235D">
              <w:rPr>
                <w:rFonts w:ascii="Times New Roman" w:eastAsia="Times New Roman" w:hAnsi="Times New Roman" w:cs="Times New Roman"/>
                <w:sz w:val="24"/>
                <w:szCs w:val="24"/>
              </w:rPr>
              <w:t>šu</w:t>
            </w:r>
            <w:proofErr w:type="spellEnd"/>
            <w:r w:rsidRPr="0095235D">
              <w:rPr>
                <w:rFonts w:ascii="Times New Roman" w:eastAsia="Times New Roman" w:hAnsi="Times New Roman" w:cs="Times New Roman"/>
                <w:sz w:val="24"/>
                <w:szCs w:val="24"/>
              </w:rPr>
              <w:t>) numurs(-i)/rezervācijas(-u) atsauce(-es):</w:t>
            </w:r>
          </w:p>
          <w:p w14:paraId="2BA00E4F" w14:textId="77777777" w:rsidR="009634AE" w:rsidRPr="0095235D" w:rsidRDefault="009634AE" w:rsidP="009634AE">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 xml:space="preserve">               ……………………………</w:t>
            </w:r>
          </w:p>
          <w:p w14:paraId="75FB1AB6" w14:textId="77777777" w:rsidR="009634AE" w:rsidRPr="0095235D" w:rsidRDefault="009634AE" w:rsidP="009634AE">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3.2.8. Biļetes(-</w:t>
            </w:r>
            <w:proofErr w:type="spellStart"/>
            <w:r w:rsidRPr="0095235D">
              <w:rPr>
                <w:rFonts w:ascii="Times New Roman" w:eastAsia="Times New Roman" w:hAnsi="Times New Roman" w:cs="Times New Roman"/>
                <w:sz w:val="24"/>
                <w:szCs w:val="24"/>
              </w:rPr>
              <w:t>šu</w:t>
            </w:r>
            <w:proofErr w:type="spellEnd"/>
            <w:r w:rsidRPr="0095235D">
              <w:rPr>
                <w:rFonts w:ascii="Times New Roman" w:eastAsia="Times New Roman" w:hAnsi="Times New Roman" w:cs="Times New Roman"/>
                <w:sz w:val="24"/>
                <w:szCs w:val="24"/>
              </w:rPr>
              <w:t>) cena(-</w:t>
            </w:r>
            <w:proofErr w:type="spellStart"/>
            <w:r w:rsidRPr="0095235D">
              <w:rPr>
                <w:rFonts w:ascii="Times New Roman" w:eastAsia="Times New Roman" w:hAnsi="Times New Roman" w:cs="Times New Roman"/>
                <w:sz w:val="24"/>
                <w:szCs w:val="24"/>
              </w:rPr>
              <w:t>as</w:t>
            </w:r>
            <w:proofErr w:type="spellEnd"/>
            <w:r w:rsidRPr="0095235D">
              <w:rPr>
                <w:rFonts w:ascii="Times New Roman" w:eastAsia="Times New Roman" w:hAnsi="Times New Roman" w:cs="Times New Roman"/>
                <w:sz w:val="24"/>
                <w:szCs w:val="24"/>
              </w:rPr>
              <w:t>):</w:t>
            </w:r>
          </w:p>
          <w:p w14:paraId="3651AC2A" w14:textId="77777777" w:rsidR="009634AE" w:rsidRPr="0095235D" w:rsidRDefault="009634AE" w:rsidP="009634AE">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 xml:space="preserve">               ……………………………</w:t>
            </w:r>
          </w:p>
          <w:p w14:paraId="2BB570B3" w14:textId="3D3CACA2" w:rsidR="009634AE" w:rsidRPr="0095235D" w:rsidRDefault="009634AE" w:rsidP="0046633A">
            <w:pPr>
              <w:spacing w:before="120" w:after="0" w:line="240" w:lineRule="auto"/>
              <w:jc w:val="both"/>
              <w:rPr>
                <w:rFonts w:ascii="Times New Roman" w:eastAsia="Times New Roman" w:hAnsi="Times New Roman" w:cs="Times New Roman"/>
                <w:sz w:val="24"/>
                <w:szCs w:val="24"/>
              </w:rPr>
            </w:pPr>
          </w:p>
        </w:tc>
      </w:tr>
      <w:tr w:rsidR="009634AE" w:rsidRPr="0095235D" w14:paraId="3E49396A" w14:textId="77777777" w:rsidTr="0046633A">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0051AB02" w14:textId="1DB28050" w:rsidR="009634AE" w:rsidRPr="0095235D" w:rsidRDefault="009634AE"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3.3.    Faktiskais brauciens</w:t>
            </w:r>
          </w:p>
          <w:p w14:paraId="67229EBB" w14:textId="77777777" w:rsidR="009634AE" w:rsidRPr="0095235D" w:rsidRDefault="009634AE"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3.3.1. Faktiskās ierašanās datums </w:t>
            </w:r>
            <w:r w:rsidRPr="0095235D">
              <w:rPr>
                <w:rFonts w:ascii="Times New Roman" w:eastAsia="Times New Roman" w:hAnsi="Times New Roman" w:cs="Times New Roman"/>
                <w:i/>
                <w:iCs/>
                <w:sz w:val="24"/>
                <w:szCs w:val="24"/>
              </w:rPr>
              <w:t>(diena/mēnesis/gads)</w:t>
            </w:r>
            <w:r w:rsidRPr="0095235D">
              <w:rPr>
                <w:rFonts w:ascii="Times New Roman" w:eastAsia="Times New Roman" w:hAnsi="Times New Roman" w:cs="Times New Roman"/>
                <w:sz w:val="24"/>
                <w:szCs w:val="24"/>
              </w:rPr>
              <w:t>: …./…./….</w:t>
            </w:r>
          </w:p>
          <w:p w14:paraId="11695686" w14:textId="77777777" w:rsidR="009634AE" w:rsidRPr="0095235D" w:rsidRDefault="009634AE"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3.3.2. Faktiskais atiešanas laiks </w:t>
            </w:r>
            <w:r w:rsidRPr="0095235D">
              <w:rPr>
                <w:rFonts w:ascii="Times New Roman" w:eastAsia="Times New Roman" w:hAnsi="Times New Roman" w:cs="Times New Roman"/>
                <w:i/>
                <w:iCs/>
                <w:sz w:val="24"/>
                <w:szCs w:val="24"/>
              </w:rPr>
              <w:t>(stunda/minūtes)</w:t>
            </w:r>
            <w:r w:rsidRPr="0095235D">
              <w:rPr>
                <w:rFonts w:ascii="Times New Roman" w:eastAsia="Times New Roman" w:hAnsi="Times New Roman" w:cs="Times New Roman"/>
                <w:sz w:val="24"/>
                <w:szCs w:val="24"/>
              </w:rPr>
              <w:t>: ….:…</w:t>
            </w:r>
          </w:p>
          <w:p w14:paraId="30F78602" w14:textId="77777777" w:rsidR="009634AE" w:rsidRPr="0095235D" w:rsidRDefault="009634AE"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3.3.3. Faktiskais ierašanās laiks galamērķī </w:t>
            </w:r>
            <w:r w:rsidRPr="0095235D">
              <w:rPr>
                <w:rFonts w:ascii="Times New Roman" w:eastAsia="Times New Roman" w:hAnsi="Times New Roman" w:cs="Times New Roman"/>
                <w:i/>
                <w:iCs/>
                <w:sz w:val="24"/>
                <w:szCs w:val="24"/>
              </w:rPr>
              <w:t>(stunda/minūtes)</w:t>
            </w:r>
            <w:r w:rsidRPr="0095235D">
              <w:rPr>
                <w:rFonts w:ascii="Times New Roman" w:eastAsia="Times New Roman" w:hAnsi="Times New Roman" w:cs="Times New Roman"/>
                <w:sz w:val="24"/>
                <w:szCs w:val="24"/>
              </w:rPr>
              <w:t>: ….:…</w:t>
            </w:r>
          </w:p>
          <w:p w14:paraId="508D3701" w14:textId="77777777" w:rsidR="009634AE" w:rsidRPr="0095235D" w:rsidRDefault="009634AE" w:rsidP="009634AE">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3.3.4. Vilciena Nr. / vilciena kategorija:</w:t>
            </w:r>
          </w:p>
          <w:p w14:paraId="4B4DADAC" w14:textId="77777777" w:rsidR="009634AE" w:rsidRPr="0095235D" w:rsidRDefault="009634AE" w:rsidP="009634AE">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 xml:space="preserve">               ……………………………</w:t>
            </w:r>
          </w:p>
          <w:p w14:paraId="4DFF2A60" w14:textId="77777777" w:rsidR="009634AE" w:rsidRPr="0095235D" w:rsidRDefault="009634AE" w:rsidP="009634AE">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3.3.5. Nokavēta pārsēšanās stacijā:</w:t>
            </w:r>
          </w:p>
          <w:p w14:paraId="7E0C76EC" w14:textId="77777777" w:rsidR="009634AE" w:rsidRPr="0095235D" w:rsidRDefault="009634AE" w:rsidP="009634AE">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 xml:space="preserve">               ……………………………</w:t>
            </w:r>
          </w:p>
          <w:p w14:paraId="30080233" w14:textId="5109883B" w:rsidR="009634AE" w:rsidRPr="0095235D" w:rsidRDefault="009634AE" w:rsidP="0046633A">
            <w:pPr>
              <w:spacing w:before="120" w:after="0" w:line="240" w:lineRule="auto"/>
              <w:jc w:val="both"/>
              <w:rPr>
                <w:rFonts w:ascii="Times New Roman" w:eastAsia="Times New Roman" w:hAnsi="Times New Roman" w:cs="Times New Roman"/>
                <w:sz w:val="24"/>
                <w:szCs w:val="24"/>
              </w:rPr>
            </w:pPr>
          </w:p>
        </w:tc>
      </w:tr>
    </w:tbl>
    <w:p w14:paraId="1904E7FE" w14:textId="77777777" w:rsidR="0046633A" w:rsidRPr="0095235D" w:rsidRDefault="0046633A" w:rsidP="0046633A">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95235D">
        <w:rPr>
          <w:rFonts w:ascii="Times New Roman" w:eastAsia="Times New Roman" w:hAnsi="Times New Roman" w:cs="Times New Roman"/>
          <w:b/>
          <w:bCs/>
          <w:color w:val="000000"/>
          <w:sz w:val="24"/>
          <w:szCs w:val="24"/>
        </w:rPr>
        <w:t>4.   Informācija par pieprasījumu dzelzceļa pārvadājumu uzņēmumam</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545"/>
        <w:gridCol w:w="2466"/>
      </w:tblGrid>
      <w:tr w:rsidR="0046633A" w:rsidRPr="0095235D" w14:paraId="2A192B5E" w14:textId="77777777" w:rsidTr="0046633A">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C44CD51"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i/>
                <w:iCs/>
                <w:color w:val="000000"/>
                <w:sz w:val="24"/>
                <w:szCs w:val="24"/>
              </w:rPr>
              <w:t>Atzīmējiet savu(-</w:t>
            </w:r>
            <w:proofErr w:type="spellStart"/>
            <w:r w:rsidRPr="0095235D">
              <w:rPr>
                <w:rFonts w:ascii="Times New Roman" w:eastAsia="Times New Roman" w:hAnsi="Times New Roman" w:cs="Times New Roman"/>
                <w:i/>
                <w:iCs/>
                <w:color w:val="000000"/>
                <w:sz w:val="24"/>
                <w:szCs w:val="24"/>
              </w:rPr>
              <w:t>as</w:t>
            </w:r>
            <w:proofErr w:type="spellEnd"/>
            <w:r w:rsidRPr="0095235D">
              <w:rPr>
                <w:rFonts w:ascii="Times New Roman" w:eastAsia="Times New Roman" w:hAnsi="Times New Roman" w:cs="Times New Roman"/>
                <w:i/>
                <w:iCs/>
                <w:color w:val="000000"/>
                <w:sz w:val="24"/>
                <w:szCs w:val="24"/>
              </w:rPr>
              <w:t>) prasību(-</w:t>
            </w:r>
            <w:proofErr w:type="spellStart"/>
            <w:r w:rsidRPr="0095235D">
              <w:rPr>
                <w:rFonts w:ascii="Times New Roman" w:eastAsia="Times New Roman" w:hAnsi="Times New Roman" w:cs="Times New Roman"/>
                <w:i/>
                <w:iCs/>
                <w:color w:val="000000"/>
                <w:sz w:val="24"/>
                <w:szCs w:val="24"/>
              </w:rPr>
              <w:t>as</w:t>
            </w:r>
            <w:proofErr w:type="spellEnd"/>
            <w:r w:rsidRPr="0095235D">
              <w:rPr>
                <w:rFonts w:ascii="Times New Roman" w:eastAsia="Times New Roman" w:hAnsi="Times New Roman" w:cs="Times New Roman"/>
                <w:i/>
                <w:iCs/>
                <w:color w:val="000000"/>
                <w:sz w:val="24"/>
                <w:szCs w:val="24"/>
              </w:rPr>
              <w:t>) ar krustiņu [X].</w:t>
            </w:r>
          </w:p>
          <w:tbl>
            <w:tblPr>
              <w:tblW w:w="5000" w:type="pct"/>
              <w:tblCellMar>
                <w:left w:w="0" w:type="dxa"/>
                <w:right w:w="0" w:type="dxa"/>
              </w:tblCellMar>
              <w:tblLook w:val="04A0" w:firstRow="1" w:lastRow="0" w:firstColumn="1" w:lastColumn="0" w:noHBand="0" w:noVBand="1"/>
            </w:tblPr>
            <w:tblGrid>
              <w:gridCol w:w="207"/>
              <w:gridCol w:w="8789"/>
            </w:tblGrid>
            <w:tr w:rsidR="0046633A" w:rsidRPr="0095235D" w14:paraId="65F037D1" w14:textId="77777777">
              <w:tc>
                <w:tcPr>
                  <w:tcW w:w="0" w:type="auto"/>
                  <w:shd w:val="clear" w:color="auto" w:fill="auto"/>
                  <w:hideMark/>
                </w:tcPr>
                <w:p w14:paraId="268598A9"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Segoe UI Symbol" w:eastAsia="Times New Roman" w:hAnsi="Segoe UI Symbol" w:cs="Segoe UI Symbol"/>
                      <w:sz w:val="24"/>
                      <w:szCs w:val="24"/>
                    </w:rPr>
                    <w:t>☐</w:t>
                  </w:r>
                </w:p>
              </w:tc>
              <w:tc>
                <w:tcPr>
                  <w:tcW w:w="0" w:type="auto"/>
                  <w:shd w:val="clear" w:color="auto" w:fill="auto"/>
                  <w:hideMark/>
                </w:tcPr>
                <w:p w14:paraId="6E3E4529" w14:textId="6CBB6493" w:rsidR="0046633A" w:rsidRPr="0095235D" w:rsidRDefault="009634AE"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b/>
                      <w:bCs/>
                      <w:sz w:val="24"/>
                      <w:szCs w:val="24"/>
                    </w:rPr>
                    <w:t xml:space="preserve"> </w:t>
                  </w:r>
                  <w:r w:rsidR="0046633A" w:rsidRPr="0095235D">
                    <w:rPr>
                      <w:rFonts w:ascii="Times New Roman" w:eastAsia="Times New Roman" w:hAnsi="Times New Roman" w:cs="Times New Roman"/>
                      <w:b/>
                      <w:bCs/>
                      <w:sz w:val="24"/>
                      <w:szCs w:val="24"/>
                    </w:rPr>
                    <w:t>Biļetes(-</w:t>
                  </w:r>
                  <w:proofErr w:type="spellStart"/>
                  <w:r w:rsidR="0046633A" w:rsidRPr="0095235D">
                    <w:rPr>
                      <w:rFonts w:ascii="Times New Roman" w:eastAsia="Times New Roman" w:hAnsi="Times New Roman" w:cs="Times New Roman"/>
                      <w:b/>
                      <w:bCs/>
                      <w:sz w:val="24"/>
                      <w:szCs w:val="24"/>
                    </w:rPr>
                    <w:t>šu</w:t>
                  </w:r>
                  <w:proofErr w:type="spellEnd"/>
                  <w:r w:rsidR="0046633A" w:rsidRPr="0095235D">
                    <w:rPr>
                      <w:rFonts w:ascii="Times New Roman" w:eastAsia="Times New Roman" w:hAnsi="Times New Roman" w:cs="Times New Roman"/>
                      <w:b/>
                      <w:bCs/>
                      <w:sz w:val="24"/>
                      <w:szCs w:val="24"/>
                    </w:rPr>
                    <w:t>) atlīdzinājums no dzelzceļa pārvadājumu uzņēmuma</w:t>
                  </w:r>
                  <w:r w:rsidR="0046633A" w:rsidRPr="0095235D">
                    <w:rPr>
                      <w:rFonts w:ascii="Times New Roman" w:eastAsia="Times New Roman" w:hAnsi="Times New Roman" w:cs="Times New Roman"/>
                      <w:sz w:val="24"/>
                      <w:szCs w:val="24"/>
                    </w:rPr>
                    <w:t> (</w:t>
                  </w:r>
                  <w:r w:rsidR="0046633A" w:rsidRPr="0095235D">
                    <w:rPr>
                      <w:rFonts w:ascii="Times New Roman" w:eastAsia="Times New Roman" w:hAnsi="Times New Roman" w:cs="Times New Roman"/>
                      <w:sz w:val="24"/>
                      <w:szCs w:val="24"/>
                      <w:vertAlign w:val="superscript"/>
                    </w:rPr>
                    <w:t>*</w:t>
                  </w:r>
                  <w:r w:rsidR="0046633A" w:rsidRPr="0095235D">
                    <w:rPr>
                      <w:rFonts w:ascii="Times New Roman" w:eastAsia="Times New Roman" w:hAnsi="Times New Roman" w:cs="Times New Roman"/>
                      <w:sz w:val="24"/>
                      <w:szCs w:val="24"/>
                    </w:rPr>
                    <w:t>), (</w:t>
                  </w:r>
                  <w:r w:rsidR="0046633A" w:rsidRPr="0095235D">
                    <w:rPr>
                      <w:rFonts w:ascii="Times New Roman" w:eastAsia="Times New Roman" w:hAnsi="Times New Roman" w:cs="Times New Roman"/>
                      <w:sz w:val="24"/>
                      <w:szCs w:val="24"/>
                      <w:vertAlign w:val="superscript"/>
                    </w:rPr>
                    <w:t>**</w:t>
                  </w:r>
                  <w:r w:rsidR="0046633A" w:rsidRPr="0095235D">
                    <w:rPr>
                      <w:rFonts w:ascii="Times New Roman" w:eastAsia="Times New Roman" w:hAnsi="Times New Roman" w:cs="Times New Roman"/>
                      <w:sz w:val="24"/>
                      <w:szCs w:val="24"/>
                    </w:rPr>
                    <w:t>) par reisa atcelšanu vai vilciena kavēšanos, vai nokavētu pārsēšanos, kas izraisītu paredzamo ierašanos galamērķī ar 60 minūšu vai ilgāku kavēšanos.</w:t>
                  </w:r>
                </w:p>
              </w:tc>
            </w:tr>
          </w:tbl>
          <w:p w14:paraId="4B9A4BEE" w14:textId="77777777" w:rsidR="0046633A" w:rsidRPr="0095235D" w:rsidRDefault="0046633A" w:rsidP="0046633A">
            <w:pPr>
              <w:spacing w:after="0" w:line="240" w:lineRule="auto"/>
              <w:rPr>
                <w:rFonts w:ascii="Times New Roman" w:eastAsia="Times New Roman" w:hAnsi="Times New Roman" w:cs="Times New Roman"/>
                <w:vanish/>
                <w:color w:val="000000"/>
                <w:sz w:val="24"/>
                <w:szCs w:val="24"/>
              </w:rPr>
            </w:pPr>
          </w:p>
          <w:tbl>
            <w:tblPr>
              <w:tblW w:w="5000" w:type="pct"/>
              <w:tblCellMar>
                <w:left w:w="0" w:type="dxa"/>
                <w:right w:w="0" w:type="dxa"/>
              </w:tblCellMar>
              <w:tblLook w:val="04A0" w:firstRow="1" w:lastRow="0" w:firstColumn="1" w:lastColumn="0" w:noHBand="0" w:noVBand="1"/>
            </w:tblPr>
            <w:tblGrid>
              <w:gridCol w:w="207"/>
              <w:gridCol w:w="8789"/>
            </w:tblGrid>
            <w:tr w:rsidR="0046633A" w:rsidRPr="0095235D" w14:paraId="6912428D" w14:textId="77777777">
              <w:tc>
                <w:tcPr>
                  <w:tcW w:w="0" w:type="auto"/>
                  <w:shd w:val="clear" w:color="auto" w:fill="auto"/>
                  <w:hideMark/>
                </w:tcPr>
                <w:p w14:paraId="795FBEBA"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Segoe UI Symbol" w:eastAsia="Times New Roman" w:hAnsi="Segoe UI Symbol" w:cs="Segoe UI Symbol"/>
                      <w:sz w:val="24"/>
                      <w:szCs w:val="24"/>
                    </w:rPr>
                    <w:t>☐</w:t>
                  </w:r>
                </w:p>
              </w:tc>
              <w:tc>
                <w:tcPr>
                  <w:tcW w:w="0" w:type="auto"/>
                  <w:shd w:val="clear" w:color="auto" w:fill="auto"/>
                  <w:hideMark/>
                </w:tcPr>
                <w:p w14:paraId="6924DA88" w14:textId="5FA8E08D" w:rsidR="0046633A" w:rsidRPr="0095235D" w:rsidRDefault="009634AE"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b/>
                      <w:bCs/>
                      <w:sz w:val="24"/>
                      <w:szCs w:val="24"/>
                    </w:rPr>
                    <w:t xml:space="preserve"> </w:t>
                  </w:r>
                  <w:r w:rsidR="0046633A" w:rsidRPr="0095235D">
                    <w:rPr>
                      <w:rFonts w:ascii="Times New Roman" w:eastAsia="Times New Roman" w:hAnsi="Times New Roman" w:cs="Times New Roman"/>
                      <w:b/>
                      <w:bCs/>
                      <w:sz w:val="24"/>
                      <w:szCs w:val="24"/>
                    </w:rPr>
                    <w:t>Kompensācija no dzelzceļa pārvadājumu uzņēmuma</w:t>
                  </w:r>
                  <w:r w:rsidR="0046633A" w:rsidRPr="0095235D">
                    <w:rPr>
                      <w:rFonts w:ascii="Times New Roman" w:eastAsia="Times New Roman" w:hAnsi="Times New Roman" w:cs="Times New Roman"/>
                      <w:sz w:val="24"/>
                      <w:szCs w:val="24"/>
                    </w:rPr>
                    <w:t> (</w:t>
                  </w:r>
                  <w:r w:rsidR="0046633A" w:rsidRPr="0095235D">
                    <w:rPr>
                      <w:rFonts w:ascii="Times New Roman" w:eastAsia="Times New Roman" w:hAnsi="Times New Roman" w:cs="Times New Roman"/>
                      <w:sz w:val="24"/>
                      <w:szCs w:val="24"/>
                      <w:vertAlign w:val="superscript"/>
                    </w:rPr>
                    <w:t>**</w:t>
                  </w:r>
                  <w:r w:rsidR="0046633A" w:rsidRPr="0095235D">
                    <w:rPr>
                      <w:rFonts w:ascii="Times New Roman" w:eastAsia="Times New Roman" w:hAnsi="Times New Roman" w:cs="Times New Roman"/>
                      <w:sz w:val="24"/>
                      <w:szCs w:val="24"/>
                    </w:rPr>
                    <w:t>) </w:t>
                  </w:r>
                  <w:r w:rsidR="0046633A" w:rsidRPr="0095235D">
                    <w:rPr>
                      <w:rFonts w:ascii="Times New Roman" w:eastAsia="Times New Roman" w:hAnsi="Times New Roman" w:cs="Times New Roman"/>
                      <w:i/>
                      <w:iCs/>
                      <w:sz w:val="24"/>
                      <w:szCs w:val="24"/>
                    </w:rPr>
                    <w:t>(izvēlieties vienu no šādām iespējām)</w:t>
                  </w:r>
                  <w:r w:rsidR="0046633A" w:rsidRPr="0095235D">
                    <w:rPr>
                      <w:rFonts w:ascii="Times New Roman" w:eastAsia="Times New Roman" w:hAnsi="Times New Roman" w:cs="Times New Roman"/>
                      <w:sz w:val="24"/>
                      <w:szCs w:val="24"/>
                    </w:rPr>
                    <w:t>:</w:t>
                  </w:r>
                </w:p>
                <w:tbl>
                  <w:tblPr>
                    <w:tblW w:w="5000" w:type="pct"/>
                    <w:tblCellMar>
                      <w:left w:w="0" w:type="dxa"/>
                      <w:right w:w="0" w:type="dxa"/>
                    </w:tblCellMar>
                    <w:tblLook w:val="04A0" w:firstRow="1" w:lastRow="0" w:firstColumn="1" w:lastColumn="0" w:noHBand="0" w:noVBand="1"/>
                  </w:tblPr>
                  <w:tblGrid>
                    <w:gridCol w:w="274"/>
                    <w:gridCol w:w="8515"/>
                  </w:tblGrid>
                  <w:tr w:rsidR="0046633A" w:rsidRPr="0095235D" w14:paraId="6129D3F1" w14:textId="77777777">
                    <w:tc>
                      <w:tcPr>
                        <w:tcW w:w="0" w:type="auto"/>
                        <w:shd w:val="clear" w:color="auto" w:fill="auto"/>
                        <w:hideMark/>
                      </w:tcPr>
                      <w:p w14:paraId="45E08213"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Segoe UI Symbol" w:eastAsia="Times New Roman" w:hAnsi="Segoe UI Symbol" w:cs="Segoe UI Symbol"/>
                            <w:sz w:val="24"/>
                            <w:szCs w:val="24"/>
                          </w:rPr>
                          <w:t>☐</w:t>
                        </w:r>
                      </w:p>
                    </w:tc>
                    <w:tc>
                      <w:tcPr>
                        <w:tcW w:w="0" w:type="auto"/>
                        <w:shd w:val="clear" w:color="auto" w:fill="auto"/>
                        <w:hideMark/>
                      </w:tcPr>
                      <w:p w14:paraId="50EAF79B"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par ierašanos galamērķī ar 60 līdz 119 minūšu ilgu kavēšanos (</w:t>
                        </w:r>
                        <w:r w:rsidRPr="0095235D">
                          <w:rPr>
                            <w:rFonts w:ascii="Times New Roman" w:eastAsia="Times New Roman" w:hAnsi="Times New Roman" w:cs="Times New Roman"/>
                            <w:sz w:val="24"/>
                            <w:szCs w:val="24"/>
                            <w:vertAlign w:val="superscript"/>
                          </w:rPr>
                          <w:t>***</w:t>
                        </w:r>
                        <w:r w:rsidRPr="0095235D">
                          <w:rPr>
                            <w:rFonts w:ascii="Times New Roman" w:eastAsia="Times New Roman" w:hAnsi="Times New Roman" w:cs="Times New Roman"/>
                            <w:sz w:val="24"/>
                            <w:szCs w:val="24"/>
                          </w:rPr>
                          <w:t>).</w:t>
                        </w:r>
                      </w:p>
                    </w:tc>
                  </w:tr>
                </w:tbl>
                <w:p w14:paraId="1CB4AE34" w14:textId="77777777" w:rsidR="0046633A" w:rsidRPr="0095235D" w:rsidRDefault="0046633A" w:rsidP="0046633A">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1"/>
                    <w:gridCol w:w="8488"/>
                  </w:tblGrid>
                  <w:tr w:rsidR="0046633A" w:rsidRPr="0095235D" w14:paraId="75C48E56" w14:textId="77777777">
                    <w:tc>
                      <w:tcPr>
                        <w:tcW w:w="0" w:type="auto"/>
                        <w:shd w:val="clear" w:color="auto" w:fill="auto"/>
                        <w:hideMark/>
                      </w:tcPr>
                      <w:p w14:paraId="5A8BB8B6"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Segoe UI Symbol" w:eastAsia="Times New Roman" w:hAnsi="Segoe UI Symbol" w:cs="Segoe UI Symbol"/>
                            <w:sz w:val="24"/>
                            <w:szCs w:val="24"/>
                          </w:rPr>
                          <w:lastRenderedPageBreak/>
                          <w:t>☐</w:t>
                        </w:r>
                      </w:p>
                    </w:tc>
                    <w:tc>
                      <w:tcPr>
                        <w:tcW w:w="0" w:type="auto"/>
                        <w:shd w:val="clear" w:color="auto" w:fill="auto"/>
                        <w:hideMark/>
                      </w:tcPr>
                      <w:p w14:paraId="3D3A0452"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par ierašanos galamērķī ar 120 minūšu vai ilgāku kavēšanos.</w:t>
                        </w:r>
                      </w:p>
                    </w:tc>
                  </w:tr>
                </w:tbl>
                <w:p w14:paraId="10955D33" w14:textId="77777777" w:rsidR="0046633A" w:rsidRPr="0095235D" w:rsidRDefault="0046633A" w:rsidP="0046633A">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07"/>
                    <w:gridCol w:w="8582"/>
                  </w:tblGrid>
                  <w:tr w:rsidR="0046633A" w:rsidRPr="0095235D" w14:paraId="621A622A" w14:textId="77777777">
                    <w:tc>
                      <w:tcPr>
                        <w:tcW w:w="0" w:type="auto"/>
                        <w:shd w:val="clear" w:color="auto" w:fill="auto"/>
                        <w:hideMark/>
                      </w:tcPr>
                      <w:p w14:paraId="4D252CFE"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Segoe UI Symbol" w:eastAsia="Times New Roman" w:hAnsi="Segoe UI Symbol" w:cs="Segoe UI Symbol"/>
                            <w:sz w:val="24"/>
                            <w:szCs w:val="24"/>
                          </w:rPr>
                          <w:t>☐</w:t>
                        </w:r>
                      </w:p>
                    </w:tc>
                    <w:tc>
                      <w:tcPr>
                        <w:tcW w:w="0" w:type="auto"/>
                        <w:shd w:val="clear" w:color="auto" w:fill="auto"/>
                        <w:hideMark/>
                      </w:tcPr>
                      <w:p w14:paraId="263BE058"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par atkārtotu vilcienu kavēšanos vai reisu atcelšanu, ja pasažierim ir abonementa biļete vai sezonas biļete (</w:t>
                        </w:r>
                        <w:r w:rsidRPr="0095235D">
                          <w:rPr>
                            <w:rFonts w:ascii="Times New Roman" w:eastAsia="Times New Roman" w:hAnsi="Times New Roman" w:cs="Times New Roman"/>
                            <w:sz w:val="24"/>
                            <w:szCs w:val="24"/>
                            <w:vertAlign w:val="superscript"/>
                          </w:rPr>
                          <w:t>****</w:t>
                        </w:r>
                        <w:r w:rsidRPr="0095235D">
                          <w:rPr>
                            <w:rFonts w:ascii="Times New Roman" w:eastAsia="Times New Roman" w:hAnsi="Times New Roman" w:cs="Times New Roman"/>
                            <w:sz w:val="24"/>
                            <w:szCs w:val="24"/>
                          </w:rPr>
                          <w:t>).</w:t>
                        </w:r>
                      </w:p>
                    </w:tc>
                  </w:tr>
                </w:tbl>
                <w:p w14:paraId="2934C910" w14:textId="77777777" w:rsidR="0046633A" w:rsidRPr="0095235D" w:rsidRDefault="0046633A" w:rsidP="0046633A">
                  <w:pPr>
                    <w:spacing w:after="0" w:line="240" w:lineRule="auto"/>
                    <w:rPr>
                      <w:rFonts w:ascii="Times New Roman" w:eastAsia="Times New Roman" w:hAnsi="Times New Roman" w:cs="Times New Roman"/>
                      <w:sz w:val="24"/>
                      <w:szCs w:val="24"/>
                    </w:rPr>
                  </w:pPr>
                </w:p>
              </w:tc>
            </w:tr>
          </w:tbl>
          <w:p w14:paraId="7C900FF5" w14:textId="77777777" w:rsidR="0046633A" w:rsidRPr="0095235D" w:rsidRDefault="0046633A" w:rsidP="0046633A">
            <w:pPr>
              <w:spacing w:after="0" w:line="240" w:lineRule="auto"/>
              <w:rPr>
                <w:rFonts w:ascii="Times New Roman" w:eastAsia="Times New Roman" w:hAnsi="Times New Roman" w:cs="Times New Roman"/>
                <w:vanish/>
                <w:color w:val="000000"/>
                <w:sz w:val="24"/>
                <w:szCs w:val="24"/>
              </w:rPr>
            </w:pPr>
          </w:p>
          <w:tbl>
            <w:tblPr>
              <w:tblW w:w="5000" w:type="pct"/>
              <w:tblCellMar>
                <w:left w:w="0" w:type="dxa"/>
                <w:right w:w="0" w:type="dxa"/>
              </w:tblCellMar>
              <w:tblLook w:val="04A0" w:firstRow="1" w:lastRow="0" w:firstColumn="1" w:lastColumn="0" w:noHBand="0" w:noVBand="1"/>
            </w:tblPr>
            <w:tblGrid>
              <w:gridCol w:w="207"/>
              <w:gridCol w:w="8789"/>
            </w:tblGrid>
            <w:tr w:rsidR="0046633A" w:rsidRPr="0095235D" w14:paraId="18A8DD94" w14:textId="77777777">
              <w:tc>
                <w:tcPr>
                  <w:tcW w:w="0" w:type="auto"/>
                  <w:shd w:val="clear" w:color="auto" w:fill="auto"/>
                  <w:hideMark/>
                </w:tcPr>
                <w:p w14:paraId="3DC12A0F"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Segoe UI Symbol" w:eastAsia="Times New Roman" w:hAnsi="Segoe UI Symbol" w:cs="Segoe UI Symbol"/>
                      <w:sz w:val="24"/>
                      <w:szCs w:val="24"/>
                    </w:rPr>
                    <w:t>☐</w:t>
                  </w:r>
                </w:p>
              </w:tc>
              <w:tc>
                <w:tcPr>
                  <w:tcW w:w="0" w:type="auto"/>
                  <w:shd w:val="clear" w:color="auto" w:fill="auto"/>
                  <w:hideMark/>
                </w:tcPr>
                <w:p w14:paraId="36774543" w14:textId="6C0E560F" w:rsidR="0046633A" w:rsidRPr="0095235D" w:rsidRDefault="009634AE"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b/>
                      <w:bCs/>
                      <w:sz w:val="24"/>
                      <w:szCs w:val="24"/>
                    </w:rPr>
                    <w:t xml:space="preserve"> </w:t>
                  </w:r>
                  <w:r w:rsidR="0046633A" w:rsidRPr="0095235D">
                    <w:rPr>
                      <w:rFonts w:ascii="Times New Roman" w:eastAsia="Times New Roman" w:hAnsi="Times New Roman" w:cs="Times New Roman"/>
                      <w:b/>
                      <w:bCs/>
                      <w:sz w:val="24"/>
                      <w:szCs w:val="24"/>
                    </w:rPr>
                    <w:t>Izmaksu atlīdzinājums no dzelzceļa pārvadājumu uzņēmuma par citu pārvadātāju transporta pakalpojumu izmantošanu vai citu izmaksu atlīdzinājums</w:t>
                  </w:r>
                  <w:r w:rsidR="0046633A" w:rsidRPr="0095235D">
                    <w:rPr>
                      <w:rFonts w:ascii="Times New Roman" w:eastAsia="Times New Roman" w:hAnsi="Times New Roman" w:cs="Times New Roman"/>
                      <w:sz w:val="24"/>
                      <w:szCs w:val="24"/>
                    </w:rPr>
                    <w:t> (rēķini par cita dzelzceļa pārvadājumu uzņēmuma pakalpojumiem, par autobusa, tālsatiksmes autobusa, taksometra izmantošanu, par viesnīcu vai citu izmitināšanu, ēdināšanu, atspirdzinājumiem) (</w:t>
                  </w:r>
                  <w:r w:rsidR="0046633A" w:rsidRPr="0095235D">
                    <w:rPr>
                      <w:rFonts w:ascii="Times New Roman" w:eastAsia="Times New Roman" w:hAnsi="Times New Roman" w:cs="Times New Roman"/>
                      <w:sz w:val="24"/>
                      <w:szCs w:val="24"/>
                      <w:vertAlign w:val="superscript"/>
                    </w:rPr>
                    <w:t>*****</w:t>
                  </w:r>
                  <w:r w:rsidR="0046633A" w:rsidRPr="0095235D">
                    <w:rPr>
                      <w:rFonts w:ascii="Times New Roman" w:eastAsia="Times New Roman" w:hAnsi="Times New Roman" w:cs="Times New Roman"/>
                      <w:sz w:val="24"/>
                      <w:szCs w:val="24"/>
                    </w:rPr>
                    <w:t>).</w:t>
                  </w:r>
                </w:p>
              </w:tc>
            </w:tr>
          </w:tbl>
          <w:p w14:paraId="2149401F"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b/>
                <w:bCs/>
                <w:i/>
                <w:iCs/>
                <w:color w:val="000000"/>
                <w:sz w:val="24"/>
                <w:szCs w:val="24"/>
              </w:rPr>
              <w:t>Ņemiet vērā, ka nevarat pieprasīt no dzelzceļa pārvadājumu uzņēmumiem kompensāciju un atlīdzinājumu par to, ka ir nokavēta viena vai vairākas pārsēšanās, ja ir piemērojami visi turpmāk minētie nosacījumi:</w:t>
            </w:r>
          </w:p>
          <w:tbl>
            <w:tblPr>
              <w:tblW w:w="5000" w:type="pct"/>
              <w:tblCellMar>
                <w:left w:w="0" w:type="dxa"/>
                <w:right w:w="0" w:type="dxa"/>
              </w:tblCellMar>
              <w:tblLook w:val="04A0" w:firstRow="1" w:lastRow="0" w:firstColumn="1" w:lastColumn="0" w:noHBand="0" w:noVBand="1"/>
            </w:tblPr>
            <w:tblGrid>
              <w:gridCol w:w="200"/>
              <w:gridCol w:w="8796"/>
            </w:tblGrid>
            <w:tr w:rsidR="0046633A" w:rsidRPr="0095235D" w14:paraId="21C0FA05" w14:textId="77777777">
              <w:tc>
                <w:tcPr>
                  <w:tcW w:w="0" w:type="auto"/>
                  <w:shd w:val="clear" w:color="auto" w:fill="auto"/>
                  <w:hideMark/>
                </w:tcPr>
                <w:p w14:paraId="122DB86F"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1)</w:t>
                  </w:r>
                </w:p>
              </w:tc>
              <w:tc>
                <w:tcPr>
                  <w:tcW w:w="0" w:type="auto"/>
                  <w:shd w:val="clear" w:color="auto" w:fill="auto"/>
                  <w:hideMark/>
                </w:tcPr>
                <w:p w14:paraId="7F0945A0"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i/>
                      <w:iCs/>
                      <w:sz w:val="24"/>
                      <w:szCs w:val="24"/>
                    </w:rPr>
                    <w:t>biļete vai biļetes braucienam, kas ietver vienu vai vairākas pārsēšanās, iegādātas vienā komercdarījumā;</w:t>
                  </w:r>
                </w:p>
              </w:tc>
            </w:tr>
          </w:tbl>
          <w:p w14:paraId="03446511" w14:textId="77777777" w:rsidR="0046633A" w:rsidRPr="0095235D" w:rsidRDefault="0046633A" w:rsidP="0046633A">
            <w:pPr>
              <w:spacing w:after="0" w:line="240" w:lineRule="auto"/>
              <w:rPr>
                <w:rFonts w:ascii="Times New Roman" w:eastAsia="Times New Roman" w:hAnsi="Times New Roman" w:cs="Times New Roman"/>
                <w:vanish/>
                <w:color w:val="000000"/>
                <w:sz w:val="24"/>
                <w:szCs w:val="24"/>
              </w:rPr>
            </w:pPr>
          </w:p>
          <w:tbl>
            <w:tblPr>
              <w:tblW w:w="5000" w:type="pct"/>
              <w:tblCellMar>
                <w:left w:w="0" w:type="dxa"/>
                <w:right w:w="0" w:type="dxa"/>
              </w:tblCellMar>
              <w:tblLook w:val="04A0" w:firstRow="1" w:lastRow="0" w:firstColumn="1" w:lastColumn="0" w:noHBand="0" w:noVBand="1"/>
            </w:tblPr>
            <w:tblGrid>
              <w:gridCol w:w="200"/>
              <w:gridCol w:w="8796"/>
            </w:tblGrid>
            <w:tr w:rsidR="0046633A" w:rsidRPr="0095235D" w14:paraId="53DB1B0A" w14:textId="77777777">
              <w:tc>
                <w:tcPr>
                  <w:tcW w:w="0" w:type="auto"/>
                  <w:shd w:val="clear" w:color="auto" w:fill="auto"/>
                  <w:hideMark/>
                </w:tcPr>
                <w:p w14:paraId="71E5E915"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2)</w:t>
                  </w:r>
                </w:p>
              </w:tc>
              <w:tc>
                <w:tcPr>
                  <w:tcW w:w="0" w:type="auto"/>
                  <w:shd w:val="clear" w:color="auto" w:fill="auto"/>
                  <w:hideMark/>
                </w:tcPr>
                <w:p w14:paraId="1C2BB568"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i/>
                      <w:iCs/>
                      <w:sz w:val="24"/>
                      <w:szCs w:val="24"/>
                    </w:rPr>
                    <w:t>biļetēs vai citā (elektroniskā) dokumentā norādīts, ka biļetes ir atsevišķi pārvadājuma līgumi;</w:t>
                  </w:r>
                </w:p>
              </w:tc>
            </w:tr>
          </w:tbl>
          <w:p w14:paraId="17A93AAF" w14:textId="77777777" w:rsidR="0046633A" w:rsidRPr="0095235D" w:rsidRDefault="0046633A" w:rsidP="0046633A">
            <w:pPr>
              <w:spacing w:after="0" w:line="240" w:lineRule="auto"/>
              <w:rPr>
                <w:rFonts w:ascii="Times New Roman" w:eastAsia="Times New Roman" w:hAnsi="Times New Roman" w:cs="Times New Roman"/>
                <w:vanish/>
                <w:color w:val="000000"/>
                <w:sz w:val="24"/>
                <w:szCs w:val="24"/>
              </w:rPr>
            </w:pPr>
          </w:p>
          <w:tbl>
            <w:tblPr>
              <w:tblW w:w="5000" w:type="pct"/>
              <w:tblCellMar>
                <w:left w:w="0" w:type="dxa"/>
                <w:right w:w="0" w:type="dxa"/>
              </w:tblCellMar>
              <w:tblLook w:val="04A0" w:firstRow="1" w:lastRow="0" w:firstColumn="1" w:lastColumn="0" w:noHBand="0" w:noVBand="1"/>
            </w:tblPr>
            <w:tblGrid>
              <w:gridCol w:w="487"/>
              <w:gridCol w:w="8509"/>
            </w:tblGrid>
            <w:tr w:rsidR="0046633A" w:rsidRPr="0095235D" w14:paraId="1D44AF3D" w14:textId="77777777">
              <w:tc>
                <w:tcPr>
                  <w:tcW w:w="0" w:type="auto"/>
                  <w:shd w:val="clear" w:color="auto" w:fill="auto"/>
                  <w:hideMark/>
                </w:tcPr>
                <w:p w14:paraId="523CFC34"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3)</w:t>
                  </w:r>
                </w:p>
              </w:tc>
              <w:tc>
                <w:tcPr>
                  <w:tcW w:w="0" w:type="auto"/>
                  <w:shd w:val="clear" w:color="auto" w:fill="auto"/>
                  <w:hideMark/>
                </w:tcPr>
                <w:p w14:paraId="08A42C50"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i/>
                      <w:iCs/>
                      <w:sz w:val="24"/>
                      <w:szCs w:val="24"/>
                    </w:rPr>
                    <w:t>tikāt par to informēts pirms iegādes.</w:t>
                  </w:r>
                </w:p>
              </w:tc>
            </w:tr>
          </w:tbl>
          <w:p w14:paraId="6F037725" w14:textId="77777777" w:rsidR="0046633A" w:rsidRPr="0095235D" w:rsidRDefault="0046633A" w:rsidP="0046633A">
            <w:pPr>
              <w:spacing w:after="0" w:line="240" w:lineRule="auto"/>
              <w:rPr>
                <w:rFonts w:ascii="Times New Roman" w:eastAsia="Times New Roman" w:hAnsi="Times New Roman" w:cs="Times New Roman"/>
                <w:vanish/>
                <w:color w:val="000000"/>
                <w:sz w:val="24"/>
                <w:szCs w:val="24"/>
              </w:rPr>
            </w:pPr>
          </w:p>
          <w:tbl>
            <w:tblPr>
              <w:tblW w:w="5000" w:type="pct"/>
              <w:tblCellMar>
                <w:left w:w="0" w:type="dxa"/>
                <w:right w:w="0" w:type="dxa"/>
              </w:tblCellMar>
              <w:tblLook w:val="04A0" w:firstRow="1" w:lastRow="0" w:firstColumn="1" w:lastColumn="0" w:noHBand="0" w:noVBand="1"/>
            </w:tblPr>
            <w:tblGrid>
              <w:gridCol w:w="240"/>
              <w:gridCol w:w="8756"/>
            </w:tblGrid>
            <w:tr w:rsidR="0046633A" w:rsidRPr="0095235D" w14:paraId="5BB1DA97" w14:textId="77777777">
              <w:tc>
                <w:tcPr>
                  <w:tcW w:w="0" w:type="auto"/>
                  <w:shd w:val="clear" w:color="auto" w:fill="auto"/>
                  <w:hideMark/>
                </w:tcPr>
                <w:p w14:paraId="72FECB49"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w:t>
                  </w:r>
                  <w:r w:rsidRPr="0095235D">
                    <w:rPr>
                      <w:rFonts w:ascii="Times New Roman" w:eastAsia="Times New Roman" w:hAnsi="Times New Roman" w:cs="Times New Roman"/>
                      <w:sz w:val="24"/>
                      <w:szCs w:val="24"/>
                      <w:vertAlign w:val="superscript"/>
                    </w:rPr>
                    <w:t>*</w:t>
                  </w:r>
                  <w:r w:rsidRPr="0095235D">
                    <w:rPr>
                      <w:rFonts w:ascii="Times New Roman" w:eastAsia="Times New Roman" w:hAnsi="Times New Roman" w:cs="Times New Roman"/>
                      <w:sz w:val="24"/>
                      <w:szCs w:val="24"/>
                    </w:rPr>
                    <w:t>)</w:t>
                  </w:r>
                </w:p>
              </w:tc>
              <w:tc>
                <w:tcPr>
                  <w:tcW w:w="0" w:type="auto"/>
                  <w:shd w:val="clear" w:color="auto" w:fill="auto"/>
                  <w:hideMark/>
                </w:tcPr>
                <w:p w14:paraId="33C9B1AC" w14:textId="77777777" w:rsidR="0046633A" w:rsidRPr="0095235D" w:rsidRDefault="0046633A" w:rsidP="0046633A">
                  <w:pPr>
                    <w:spacing w:after="0" w:line="240" w:lineRule="auto"/>
                    <w:rPr>
                      <w:rFonts w:ascii="Times New Roman" w:eastAsia="Times New Roman" w:hAnsi="Times New Roman" w:cs="Times New Roman"/>
                      <w:sz w:val="24"/>
                      <w:szCs w:val="24"/>
                    </w:rPr>
                  </w:pPr>
                  <w:r w:rsidRPr="0095235D">
                    <w:rPr>
                      <w:rFonts w:ascii="Times New Roman" w:eastAsia="Times New Roman" w:hAnsi="Times New Roman" w:cs="Times New Roman"/>
                      <w:i/>
                      <w:iCs/>
                      <w:sz w:val="24"/>
                      <w:szCs w:val="24"/>
                    </w:rPr>
                    <w:t>Atlīdzinājumu izmaksā 30 dienās pēc pieprasījuma saņemšanas. Jums nav tiesību saņemt biļetes(-</w:t>
                  </w:r>
                  <w:proofErr w:type="spellStart"/>
                  <w:r w:rsidRPr="0095235D">
                    <w:rPr>
                      <w:rFonts w:ascii="Times New Roman" w:eastAsia="Times New Roman" w:hAnsi="Times New Roman" w:cs="Times New Roman"/>
                      <w:i/>
                      <w:iCs/>
                      <w:sz w:val="24"/>
                      <w:szCs w:val="24"/>
                    </w:rPr>
                    <w:t>šu</w:t>
                  </w:r>
                  <w:proofErr w:type="spellEnd"/>
                  <w:r w:rsidRPr="0095235D">
                    <w:rPr>
                      <w:rFonts w:ascii="Times New Roman" w:eastAsia="Times New Roman" w:hAnsi="Times New Roman" w:cs="Times New Roman"/>
                      <w:i/>
                      <w:iCs/>
                      <w:sz w:val="24"/>
                      <w:szCs w:val="24"/>
                    </w:rPr>
                    <w:t>) atlīdzinājumu, ja dzelzceļa pārvadājumu uzņēmums ir piedāvājis un veicis nepieciešamos pasākumus maršruta maiņai vai brauciena turpināšanai līdz jūsu galamērķim un esat piekritis šim piedāvājumam.</w:t>
                  </w:r>
                </w:p>
              </w:tc>
            </w:tr>
          </w:tbl>
          <w:p w14:paraId="511BBB28" w14:textId="77777777" w:rsidR="0046633A" w:rsidRPr="0095235D" w:rsidRDefault="0046633A" w:rsidP="0046633A">
            <w:pPr>
              <w:spacing w:after="0" w:line="240" w:lineRule="auto"/>
              <w:rPr>
                <w:rFonts w:ascii="Times New Roman" w:eastAsia="Times New Roman" w:hAnsi="Times New Roman" w:cs="Times New Roman"/>
                <w:vanish/>
                <w:color w:val="000000"/>
                <w:sz w:val="24"/>
                <w:szCs w:val="24"/>
              </w:rPr>
            </w:pPr>
          </w:p>
          <w:tbl>
            <w:tblPr>
              <w:tblW w:w="5000" w:type="pct"/>
              <w:tblCellMar>
                <w:left w:w="0" w:type="dxa"/>
                <w:right w:w="0" w:type="dxa"/>
              </w:tblCellMar>
              <w:tblLook w:val="04A0" w:firstRow="1" w:lastRow="0" w:firstColumn="1" w:lastColumn="0" w:noHBand="0" w:noVBand="1"/>
            </w:tblPr>
            <w:tblGrid>
              <w:gridCol w:w="320"/>
              <w:gridCol w:w="8676"/>
            </w:tblGrid>
            <w:tr w:rsidR="0046633A" w:rsidRPr="0095235D" w14:paraId="35E12236" w14:textId="77777777">
              <w:tc>
                <w:tcPr>
                  <w:tcW w:w="0" w:type="auto"/>
                  <w:shd w:val="clear" w:color="auto" w:fill="auto"/>
                  <w:hideMark/>
                </w:tcPr>
                <w:p w14:paraId="2FE7C161"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w:t>
                  </w:r>
                  <w:r w:rsidRPr="0095235D">
                    <w:rPr>
                      <w:rFonts w:ascii="Times New Roman" w:eastAsia="Times New Roman" w:hAnsi="Times New Roman" w:cs="Times New Roman"/>
                      <w:sz w:val="24"/>
                      <w:szCs w:val="24"/>
                      <w:vertAlign w:val="superscript"/>
                    </w:rPr>
                    <w:t>**</w:t>
                  </w:r>
                  <w:r w:rsidRPr="0095235D">
                    <w:rPr>
                      <w:rFonts w:ascii="Times New Roman" w:eastAsia="Times New Roman" w:hAnsi="Times New Roman" w:cs="Times New Roman"/>
                      <w:sz w:val="24"/>
                      <w:szCs w:val="24"/>
                    </w:rPr>
                    <w:t>)</w:t>
                  </w:r>
                </w:p>
              </w:tc>
              <w:tc>
                <w:tcPr>
                  <w:tcW w:w="0" w:type="auto"/>
                  <w:shd w:val="clear" w:color="auto" w:fill="auto"/>
                  <w:hideMark/>
                </w:tcPr>
                <w:p w14:paraId="68F26387" w14:textId="77777777" w:rsidR="0046633A" w:rsidRPr="0095235D" w:rsidRDefault="0046633A" w:rsidP="0046633A">
                  <w:pPr>
                    <w:spacing w:after="0" w:line="240" w:lineRule="auto"/>
                    <w:rPr>
                      <w:rFonts w:ascii="Times New Roman" w:eastAsia="Times New Roman" w:hAnsi="Times New Roman" w:cs="Times New Roman"/>
                      <w:sz w:val="24"/>
                      <w:szCs w:val="24"/>
                    </w:rPr>
                  </w:pPr>
                  <w:r w:rsidRPr="0095235D">
                    <w:rPr>
                      <w:rFonts w:ascii="Times New Roman" w:eastAsia="Times New Roman" w:hAnsi="Times New Roman" w:cs="Times New Roman"/>
                      <w:i/>
                      <w:iCs/>
                      <w:sz w:val="24"/>
                      <w:szCs w:val="24"/>
                    </w:rPr>
                    <w:t>Biļetes cenas kompensāciju izmaksā viena mēneša laikā pēc kompensācijas pieprasījuma iesniegšanas. Ņemiet vērā, ka dzelzceļa pārvadājumu uzņēmumi var noteikt minimālo summu, ko nesasniedzot kompensāciju neizmaksā. Šī minimālā summa nepārsniedz 4 EUR par katru biļeti. Turklāt ņemiet vērā, ka par vienu un to pašu braucienu varat pieprasīt no dzelzceļa pārvadājumu uzņēmuma vai nu kompensāciju, vai biļetes(-</w:t>
                  </w:r>
                  <w:proofErr w:type="spellStart"/>
                  <w:r w:rsidRPr="0095235D">
                    <w:rPr>
                      <w:rFonts w:ascii="Times New Roman" w:eastAsia="Times New Roman" w:hAnsi="Times New Roman" w:cs="Times New Roman"/>
                      <w:i/>
                      <w:iCs/>
                      <w:sz w:val="24"/>
                      <w:szCs w:val="24"/>
                    </w:rPr>
                    <w:t>šu</w:t>
                  </w:r>
                  <w:proofErr w:type="spellEnd"/>
                  <w:r w:rsidRPr="0095235D">
                    <w:rPr>
                      <w:rFonts w:ascii="Times New Roman" w:eastAsia="Times New Roman" w:hAnsi="Times New Roman" w:cs="Times New Roman"/>
                      <w:i/>
                      <w:iCs/>
                      <w:sz w:val="24"/>
                      <w:szCs w:val="24"/>
                    </w:rPr>
                    <w:t>) atlīdzinājumu, bet ne abus.</w:t>
                  </w:r>
                </w:p>
              </w:tc>
            </w:tr>
          </w:tbl>
          <w:p w14:paraId="18EA483D" w14:textId="77777777" w:rsidR="0046633A" w:rsidRPr="0095235D" w:rsidRDefault="0046633A" w:rsidP="0046633A">
            <w:pPr>
              <w:spacing w:after="0" w:line="240" w:lineRule="auto"/>
              <w:rPr>
                <w:rFonts w:ascii="Times New Roman" w:eastAsia="Times New Roman" w:hAnsi="Times New Roman" w:cs="Times New Roman"/>
                <w:vanish/>
                <w:color w:val="000000"/>
                <w:sz w:val="24"/>
                <w:szCs w:val="24"/>
              </w:rPr>
            </w:pPr>
          </w:p>
          <w:tbl>
            <w:tblPr>
              <w:tblW w:w="5000" w:type="pct"/>
              <w:tblCellMar>
                <w:left w:w="0" w:type="dxa"/>
                <w:right w:w="0" w:type="dxa"/>
              </w:tblCellMar>
              <w:tblLook w:val="04A0" w:firstRow="1" w:lastRow="0" w:firstColumn="1" w:lastColumn="0" w:noHBand="0" w:noVBand="1"/>
            </w:tblPr>
            <w:tblGrid>
              <w:gridCol w:w="400"/>
              <w:gridCol w:w="8596"/>
            </w:tblGrid>
            <w:tr w:rsidR="0046633A" w:rsidRPr="0095235D" w14:paraId="7D51A450" w14:textId="77777777">
              <w:tc>
                <w:tcPr>
                  <w:tcW w:w="0" w:type="auto"/>
                  <w:shd w:val="clear" w:color="auto" w:fill="auto"/>
                  <w:hideMark/>
                </w:tcPr>
                <w:p w14:paraId="6EE1FEBC"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w:t>
                  </w:r>
                  <w:r w:rsidRPr="0095235D">
                    <w:rPr>
                      <w:rFonts w:ascii="Times New Roman" w:eastAsia="Times New Roman" w:hAnsi="Times New Roman" w:cs="Times New Roman"/>
                      <w:sz w:val="24"/>
                      <w:szCs w:val="24"/>
                      <w:vertAlign w:val="superscript"/>
                    </w:rPr>
                    <w:t>***</w:t>
                  </w:r>
                  <w:r w:rsidRPr="0095235D">
                    <w:rPr>
                      <w:rFonts w:ascii="Times New Roman" w:eastAsia="Times New Roman" w:hAnsi="Times New Roman" w:cs="Times New Roman"/>
                      <w:sz w:val="24"/>
                      <w:szCs w:val="24"/>
                    </w:rPr>
                    <w:t>)</w:t>
                  </w:r>
                </w:p>
              </w:tc>
              <w:tc>
                <w:tcPr>
                  <w:tcW w:w="0" w:type="auto"/>
                  <w:shd w:val="clear" w:color="auto" w:fill="auto"/>
                  <w:hideMark/>
                </w:tcPr>
                <w:p w14:paraId="6EF66370" w14:textId="77777777" w:rsidR="0046633A" w:rsidRPr="0095235D" w:rsidRDefault="0046633A" w:rsidP="0046633A">
                  <w:pPr>
                    <w:spacing w:after="0" w:line="240" w:lineRule="auto"/>
                    <w:rPr>
                      <w:rFonts w:ascii="Times New Roman" w:eastAsia="Times New Roman" w:hAnsi="Times New Roman" w:cs="Times New Roman"/>
                      <w:sz w:val="24"/>
                      <w:szCs w:val="24"/>
                    </w:rPr>
                  </w:pPr>
                  <w:r w:rsidRPr="0095235D">
                    <w:rPr>
                      <w:rFonts w:ascii="Times New Roman" w:eastAsia="Times New Roman" w:hAnsi="Times New Roman" w:cs="Times New Roman"/>
                      <w:i/>
                      <w:iCs/>
                      <w:sz w:val="24"/>
                      <w:szCs w:val="24"/>
                    </w:rPr>
                    <w:t>Ņemiet vērā, ka daži dzelzceļa pārvadājumu uzņēmumi kompensācijas piešķiršanai var noteikt robežvērtību, kas ir mazāka nekā 60 minūtes.</w:t>
                  </w:r>
                </w:p>
              </w:tc>
            </w:tr>
          </w:tbl>
          <w:p w14:paraId="40198F2B" w14:textId="77777777" w:rsidR="0046633A" w:rsidRPr="0095235D" w:rsidRDefault="0046633A" w:rsidP="0046633A">
            <w:pPr>
              <w:spacing w:after="0" w:line="240" w:lineRule="auto"/>
              <w:rPr>
                <w:rFonts w:ascii="Times New Roman" w:eastAsia="Times New Roman" w:hAnsi="Times New Roman" w:cs="Times New Roman"/>
                <w:vanish/>
                <w:color w:val="000000"/>
                <w:sz w:val="24"/>
                <w:szCs w:val="24"/>
              </w:rPr>
            </w:pPr>
          </w:p>
          <w:tbl>
            <w:tblPr>
              <w:tblW w:w="5000" w:type="pct"/>
              <w:tblCellMar>
                <w:left w:w="0" w:type="dxa"/>
                <w:right w:w="0" w:type="dxa"/>
              </w:tblCellMar>
              <w:tblLook w:val="04A0" w:firstRow="1" w:lastRow="0" w:firstColumn="1" w:lastColumn="0" w:noHBand="0" w:noVBand="1"/>
            </w:tblPr>
            <w:tblGrid>
              <w:gridCol w:w="480"/>
              <w:gridCol w:w="8516"/>
            </w:tblGrid>
            <w:tr w:rsidR="0046633A" w:rsidRPr="0095235D" w14:paraId="0D23D625" w14:textId="77777777">
              <w:tc>
                <w:tcPr>
                  <w:tcW w:w="0" w:type="auto"/>
                  <w:shd w:val="clear" w:color="auto" w:fill="auto"/>
                  <w:hideMark/>
                </w:tcPr>
                <w:p w14:paraId="2F963313"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w:t>
                  </w:r>
                  <w:r w:rsidRPr="0095235D">
                    <w:rPr>
                      <w:rFonts w:ascii="Times New Roman" w:eastAsia="Times New Roman" w:hAnsi="Times New Roman" w:cs="Times New Roman"/>
                      <w:sz w:val="24"/>
                      <w:szCs w:val="24"/>
                      <w:vertAlign w:val="superscript"/>
                    </w:rPr>
                    <w:t>****</w:t>
                  </w:r>
                  <w:r w:rsidRPr="0095235D">
                    <w:rPr>
                      <w:rFonts w:ascii="Times New Roman" w:eastAsia="Times New Roman" w:hAnsi="Times New Roman" w:cs="Times New Roman"/>
                      <w:sz w:val="24"/>
                      <w:szCs w:val="24"/>
                    </w:rPr>
                    <w:t>)</w:t>
                  </w:r>
                </w:p>
              </w:tc>
              <w:tc>
                <w:tcPr>
                  <w:tcW w:w="0" w:type="auto"/>
                  <w:shd w:val="clear" w:color="auto" w:fill="auto"/>
                  <w:hideMark/>
                </w:tcPr>
                <w:p w14:paraId="30321A33" w14:textId="77777777" w:rsidR="0046633A" w:rsidRPr="0095235D" w:rsidRDefault="0046633A" w:rsidP="0046633A">
                  <w:pPr>
                    <w:spacing w:after="0" w:line="240" w:lineRule="auto"/>
                    <w:rPr>
                      <w:rFonts w:ascii="Times New Roman" w:eastAsia="Times New Roman" w:hAnsi="Times New Roman" w:cs="Times New Roman"/>
                      <w:sz w:val="24"/>
                      <w:szCs w:val="24"/>
                    </w:rPr>
                  </w:pPr>
                  <w:r w:rsidRPr="0095235D">
                    <w:rPr>
                      <w:rFonts w:ascii="Times New Roman" w:eastAsia="Times New Roman" w:hAnsi="Times New Roman" w:cs="Times New Roman"/>
                      <w:i/>
                      <w:iCs/>
                      <w:sz w:val="24"/>
                      <w:szCs w:val="24"/>
                    </w:rPr>
                    <w:t>Ņemiet vērā, ka kavējuma noteikšanas un kompensācijas aprēķināšanas kritēriji ir noteikti dzelzceļa pārvadājumu uzņēmuma kompensācijas piešķiršanas kārtībā saskaņā ar Regulas (ES) 2021/782 19. panta 2. punktu.</w:t>
                  </w:r>
                </w:p>
              </w:tc>
            </w:tr>
          </w:tbl>
          <w:p w14:paraId="32DB0516" w14:textId="77777777" w:rsidR="0046633A" w:rsidRPr="0095235D" w:rsidRDefault="0046633A" w:rsidP="0046633A">
            <w:pPr>
              <w:spacing w:after="0" w:line="240" w:lineRule="auto"/>
              <w:rPr>
                <w:rFonts w:ascii="Times New Roman" w:eastAsia="Times New Roman" w:hAnsi="Times New Roman" w:cs="Times New Roman"/>
                <w:vanish/>
                <w:color w:val="000000"/>
                <w:sz w:val="24"/>
                <w:szCs w:val="24"/>
              </w:rPr>
            </w:pPr>
          </w:p>
          <w:tbl>
            <w:tblPr>
              <w:tblW w:w="5000" w:type="pct"/>
              <w:tblCellMar>
                <w:left w:w="0" w:type="dxa"/>
                <w:right w:w="0" w:type="dxa"/>
              </w:tblCellMar>
              <w:tblLook w:val="04A0" w:firstRow="1" w:lastRow="0" w:firstColumn="1" w:lastColumn="0" w:noHBand="0" w:noVBand="1"/>
            </w:tblPr>
            <w:tblGrid>
              <w:gridCol w:w="560"/>
              <w:gridCol w:w="8436"/>
            </w:tblGrid>
            <w:tr w:rsidR="0046633A" w:rsidRPr="0095235D" w14:paraId="4B3AEA4B" w14:textId="77777777">
              <w:tc>
                <w:tcPr>
                  <w:tcW w:w="0" w:type="auto"/>
                  <w:shd w:val="clear" w:color="auto" w:fill="auto"/>
                  <w:hideMark/>
                </w:tcPr>
                <w:p w14:paraId="175EE6F3"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w:t>
                  </w:r>
                  <w:r w:rsidRPr="0095235D">
                    <w:rPr>
                      <w:rFonts w:ascii="Times New Roman" w:eastAsia="Times New Roman" w:hAnsi="Times New Roman" w:cs="Times New Roman"/>
                      <w:sz w:val="24"/>
                      <w:szCs w:val="24"/>
                      <w:vertAlign w:val="superscript"/>
                    </w:rPr>
                    <w:t>*****</w:t>
                  </w:r>
                  <w:r w:rsidRPr="0095235D">
                    <w:rPr>
                      <w:rFonts w:ascii="Times New Roman" w:eastAsia="Times New Roman" w:hAnsi="Times New Roman" w:cs="Times New Roman"/>
                      <w:sz w:val="24"/>
                      <w:szCs w:val="24"/>
                    </w:rPr>
                    <w:t>)</w:t>
                  </w:r>
                </w:p>
              </w:tc>
              <w:tc>
                <w:tcPr>
                  <w:tcW w:w="0" w:type="auto"/>
                  <w:shd w:val="clear" w:color="auto" w:fill="auto"/>
                  <w:hideMark/>
                </w:tcPr>
                <w:p w14:paraId="2ECEB678" w14:textId="77777777" w:rsidR="0046633A" w:rsidRPr="0095235D" w:rsidRDefault="0046633A" w:rsidP="0046633A">
                  <w:pPr>
                    <w:spacing w:after="0" w:line="240" w:lineRule="auto"/>
                    <w:rPr>
                      <w:rFonts w:ascii="Times New Roman" w:eastAsia="Times New Roman" w:hAnsi="Times New Roman" w:cs="Times New Roman"/>
                      <w:sz w:val="24"/>
                      <w:szCs w:val="24"/>
                    </w:rPr>
                  </w:pPr>
                  <w:r w:rsidRPr="0095235D">
                    <w:rPr>
                      <w:rFonts w:ascii="Times New Roman" w:eastAsia="Times New Roman" w:hAnsi="Times New Roman" w:cs="Times New Roman"/>
                      <w:i/>
                      <w:iCs/>
                      <w:sz w:val="24"/>
                      <w:szCs w:val="24"/>
                    </w:rPr>
                    <w:t>Vērā ņem tikai izmaksas, kas ir atbilstīgas saskaņā ar Regulas (ES) 2021/782 18. panta 3. punktu un 20. panta 2. punktu. Ņemiet vērā, ka dzelzceļa pārvadājumu uzņēmumiem ēdināšana un atspirdzinājumi jāpiedāvā apjomā, kas ir samērīgs ar gaidīšanas laiku, ja tie ir pieejami vilcienā vai stacijā vai tos iespējams samērīgā veidā piegādāt, ņemot vērā tādus kritērijus kā attālums līdz piegādātājam, piegādei vajadzīgais laiks un izmaksas. Izmaksas par citu pārvadātāju transporta pakalpojumu izmantošanu atlīdzina 30 dienās pēc pieprasījuma saņemšanas. Ļoti ieteicams iesniegt attiecīgus apliecinošus dokumentus.</w:t>
                  </w:r>
                </w:p>
              </w:tc>
            </w:tr>
          </w:tbl>
          <w:p w14:paraId="2E3B0AC6" w14:textId="77777777" w:rsidR="0046633A" w:rsidRPr="0095235D" w:rsidRDefault="0046633A" w:rsidP="0046633A">
            <w:pPr>
              <w:spacing w:after="0" w:line="240" w:lineRule="auto"/>
              <w:rPr>
                <w:rFonts w:ascii="Times New Roman" w:eastAsia="Times New Roman" w:hAnsi="Times New Roman" w:cs="Times New Roman"/>
                <w:color w:val="000000"/>
                <w:sz w:val="24"/>
                <w:szCs w:val="24"/>
              </w:rPr>
            </w:pPr>
          </w:p>
        </w:tc>
      </w:tr>
      <w:tr w:rsidR="0046633A" w:rsidRPr="0095235D" w14:paraId="28F5806A" w14:textId="77777777" w:rsidTr="0046633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2A17C08"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b/>
                <w:bCs/>
                <w:color w:val="000000"/>
                <w:sz w:val="24"/>
                <w:szCs w:val="24"/>
              </w:rPr>
              <w:lastRenderedPageBreak/>
              <w:t>Plašāka informācija par pasažieru tiesībām un līdzekļiem to īstenošanai:</w:t>
            </w:r>
          </w:p>
          <w:tbl>
            <w:tblPr>
              <w:tblW w:w="5000" w:type="pct"/>
              <w:tblCellMar>
                <w:left w:w="0" w:type="dxa"/>
                <w:right w:w="0" w:type="dxa"/>
              </w:tblCellMar>
              <w:tblLook w:val="04A0" w:firstRow="1" w:lastRow="0" w:firstColumn="1" w:lastColumn="0" w:noHBand="0" w:noVBand="1"/>
            </w:tblPr>
            <w:tblGrid>
              <w:gridCol w:w="240"/>
              <w:gridCol w:w="6290"/>
            </w:tblGrid>
            <w:tr w:rsidR="0046633A" w:rsidRPr="0095235D" w14:paraId="2F266B3E" w14:textId="77777777">
              <w:tc>
                <w:tcPr>
                  <w:tcW w:w="0" w:type="auto"/>
                  <w:shd w:val="clear" w:color="auto" w:fill="auto"/>
                  <w:hideMark/>
                </w:tcPr>
                <w:p w14:paraId="2820124E"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w:t>
                  </w:r>
                </w:p>
              </w:tc>
              <w:tc>
                <w:tcPr>
                  <w:tcW w:w="0" w:type="auto"/>
                  <w:shd w:val="clear" w:color="auto" w:fill="auto"/>
                  <w:hideMark/>
                </w:tcPr>
                <w:p w14:paraId="716AF42E" w14:textId="170A8D97" w:rsidR="0046633A" w:rsidRPr="0095235D" w:rsidRDefault="00DE1AEA" w:rsidP="00DA27BE">
                  <w:pPr>
                    <w:spacing w:before="120" w:after="0" w:line="240" w:lineRule="auto"/>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 xml:space="preserve"> </w:t>
                  </w:r>
                  <w:r w:rsidR="0046633A" w:rsidRPr="0095235D">
                    <w:rPr>
                      <w:rFonts w:ascii="Times New Roman" w:eastAsia="Times New Roman" w:hAnsi="Times New Roman" w:cs="Times New Roman"/>
                      <w:sz w:val="24"/>
                      <w:szCs w:val="24"/>
                    </w:rPr>
                    <w:t>tīmekļvietnē “Tava Eiropa”: www.europa.eu/youreurope/citizens/travel</w:t>
                  </w:r>
                </w:p>
              </w:tc>
            </w:tr>
          </w:tbl>
          <w:p w14:paraId="6FECFDF7" w14:textId="77777777" w:rsidR="0046633A" w:rsidRPr="0095235D" w:rsidRDefault="0046633A" w:rsidP="0046633A">
            <w:pPr>
              <w:spacing w:after="0" w:line="240" w:lineRule="auto"/>
              <w:rPr>
                <w:rFonts w:ascii="Times New Roman" w:eastAsia="Times New Roman" w:hAnsi="Times New Roman" w:cs="Times New Roman"/>
                <w:vanish/>
                <w:color w:val="000000"/>
                <w:sz w:val="24"/>
                <w:szCs w:val="24"/>
              </w:rPr>
            </w:pPr>
          </w:p>
          <w:tbl>
            <w:tblPr>
              <w:tblW w:w="5000" w:type="pct"/>
              <w:tblCellMar>
                <w:left w:w="0" w:type="dxa"/>
                <w:right w:w="0" w:type="dxa"/>
              </w:tblCellMar>
              <w:tblLook w:val="04A0" w:firstRow="1" w:lastRow="0" w:firstColumn="1" w:lastColumn="0" w:noHBand="0" w:noVBand="1"/>
            </w:tblPr>
            <w:tblGrid>
              <w:gridCol w:w="271"/>
              <w:gridCol w:w="6259"/>
            </w:tblGrid>
            <w:tr w:rsidR="0046633A" w:rsidRPr="0095235D" w14:paraId="64A525A2" w14:textId="77777777">
              <w:tc>
                <w:tcPr>
                  <w:tcW w:w="0" w:type="auto"/>
                  <w:shd w:val="clear" w:color="auto" w:fill="auto"/>
                  <w:hideMark/>
                </w:tcPr>
                <w:p w14:paraId="71D7E1C4"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w:t>
                  </w:r>
                </w:p>
              </w:tc>
              <w:tc>
                <w:tcPr>
                  <w:tcW w:w="0" w:type="auto"/>
                  <w:shd w:val="clear" w:color="auto" w:fill="auto"/>
                  <w:hideMark/>
                </w:tcPr>
                <w:p w14:paraId="01FD11EB" w14:textId="1732E868" w:rsidR="0046633A" w:rsidRPr="0095235D" w:rsidRDefault="00DE1AE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 xml:space="preserve"> </w:t>
                  </w:r>
                  <w:r w:rsidR="0046633A" w:rsidRPr="0095235D">
                    <w:rPr>
                      <w:rFonts w:ascii="Times New Roman" w:eastAsia="Times New Roman" w:hAnsi="Times New Roman" w:cs="Times New Roman"/>
                      <w:sz w:val="24"/>
                      <w:szCs w:val="24"/>
                    </w:rPr>
                    <w:t xml:space="preserve">lietotnē “Tavas pasažiera tiesības”, skenējot </w:t>
                  </w:r>
                  <w:proofErr w:type="spellStart"/>
                  <w:r w:rsidR="0046633A" w:rsidRPr="0095235D">
                    <w:rPr>
                      <w:rFonts w:ascii="Times New Roman" w:eastAsia="Times New Roman" w:hAnsi="Times New Roman" w:cs="Times New Roman"/>
                      <w:sz w:val="24"/>
                      <w:szCs w:val="24"/>
                    </w:rPr>
                    <w:t>kvadrātkodu</w:t>
                  </w:r>
                  <w:proofErr w:type="spellEnd"/>
                </w:p>
              </w:tc>
            </w:tr>
          </w:tbl>
          <w:p w14:paraId="2EA199B6" w14:textId="77777777" w:rsidR="0046633A" w:rsidRPr="0095235D" w:rsidRDefault="0046633A" w:rsidP="0046633A">
            <w:pPr>
              <w:spacing w:after="0" w:line="240" w:lineRule="auto"/>
              <w:rPr>
                <w:rFonts w:ascii="Times New Roman" w:eastAsia="Times New Roman" w:hAnsi="Times New Roman" w:cs="Times New Roman"/>
                <w:vanish/>
                <w:color w:val="000000"/>
                <w:sz w:val="24"/>
                <w:szCs w:val="24"/>
              </w:rPr>
            </w:pPr>
          </w:p>
          <w:tbl>
            <w:tblPr>
              <w:tblW w:w="5000" w:type="pct"/>
              <w:tblCellMar>
                <w:left w:w="0" w:type="dxa"/>
                <w:right w:w="0" w:type="dxa"/>
              </w:tblCellMar>
              <w:tblLook w:val="04A0" w:firstRow="1" w:lastRow="0" w:firstColumn="1" w:lastColumn="0" w:noHBand="0" w:noVBand="1"/>
            </w:tblPr>
            <w:tblGrid>
              <w:gridCol w:w="401"/>
              <w:gridCol w:w="6129"/>
            </w:tblGrid>
            <w:tr w:rsidR="0046633A" w:rsidRPr="0095235D" w14:paraId="1438AA16" w14:textId="77777777">
              <w:tc>
                <w:tcPr>
                  <w:tcW w:w="0" w:type="auto"/>
                  <w:shd w:val="clear" w:color="auto" w:fill="auto"/>
                  <w:hideMark/>
                </w:tcPr>
                <w:p w14:paraId="0892AE24"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w:t>
                  </w:r>
                </w:p>
              </w:tc>
              <w:tc>
                <w:tcPr>
                  <w:tcW w:w="0" w:type="auto"/>
                  <w:shd w:val="clear" w:color="auto" w:fill="auto"/>
                  <w:hideMark/>
                </w:tcPr>
                <w:p w14:paraId="7E2F5871"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sazinoties ar </w:t>
                  </w:r>
                  <w:proofErr w:type="spellStart"/>
                  <w:r w:rsidRPr="0095235D">
                    <w:rPr>
                      <w:rFonts w:ascii="Times New Roman" w:eastAsia="Times New Roman" w:hAnsi="Times New Roman" w:cs="Times New Roman"/>
                      <w:i/>
                      <w:iCs/>
                      <w:sz w:val="24"/>
                      <w:szCs w:val="24"/>
                    </w:rPr>
                    <w:t>Europe</w:t>
                  </w:r>
                  <w:proofErr w:type="spellEnd"/>
                  <w:r w:rsidRPr="0095235D">
                    <w:rPr>
                      <w:rFonts w:ascii="Times New Roman" w:eastAsia="Times New Roman" w:hAnsi="Times New Roman" w:cs="Times New Roman"/>
                      <w:i/>
                      <w:iCs/>
                      <w:sz w:val="24"/>
                      <w:szCs w:val="24"/>
                    </w:rPr>
                    <w:t xml:space="preserve"> </w:t>
                  </w:r>
                  <w:proofErr w:type="spellStart"/>
                  <w:r w:rsidRPr="0095235D">
                    <w:rPr>
                      <w:rFonts w:ascii="Times New Roman" w:eastAsia="Times New Roman" w:hAnsi="Times New Roman" w:cs="Times New Roman"/>
                      <w:i/>
                      <w:iCs/>
                      <w:sz w:val="24"/>
                      <w:szCs w:val="24"/>
                    </w:rPr>
                    <w:t>Direct</w:t>
                  </w:r>
                  <w:proofErr w:type="spellEnd"/>
                  <w:r w:rsidRPr="0095235D">
                    <w:rPr>
                      <w:rFonts w:ascii="Times New Roman" w:eastAsia="Times New Roman" w:hAnsi="Times New Roman" w:cs="Times New Roman"/>
                      <w:sz w:val="24"/>
                      <w:szCs w:val="24"/>
                    </w:rPr>
                    <w:t> pa tālruni:</w:t>
                  </w:r>
                </w:p>
                <w:p w14:paraId="7960DE2F"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lastRenderedPageBreak/>
                    <w:t>00 800 6 7 8 9 10 11</w:t>
                  </w:r>
                </w:p>
              </w:tc>
            </w:tr>
          </w:tbl>
          <w:p w14:paraId="5CE1CEF4" w14:textId="77777777" w:rsidR="0046633A" w:rsidRPr="0095235D" w:rsidRDefault="0046633A" w:rsidP="0046633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DCD52FC" w14:textId="473EBB9B" w:rsidR="0046633A" w:rsidRPr="0095235D" w:rsidRDefault="0046633A" w:rsidP="0046633A">
            <w:pPr>
              <w:spacing w:after="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noProof/>
                <w:color w:val="000000"/>
                <w:sz w:val="24"/>
                <w:szCs w:val="24"/>
              </w:rPr>
              <w:lastRenderedPageBreak/>
              <w:drawing>
                <wp:inline distT="0" distB="0" distL="0" distR="0" wp14:anchorId="728465F9" wp14:editId="0E9362B7">
                  <wp:extent cx="1242060" cy="1242060"/>
                  <wp:effectExtent l="0" t="0" r="0" b="0"/>
                  <wp:docPr id="1957184786" name="Attēls 1"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inline>
              </w:drawing>
            </w:r>
          </w:p>
        </w:tc>
      </w:tr>
    </w:tbl>
    <w:p w14:paraId="6D4C2770" w14:textId="77777777" w:rsidR="0046633A" w:rsidRPr="0095235D" w:rsidRDefault="0046633A" w:rsidP="0046633A">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95235D">
        <w:rPr>
          <w:rFonts w:ascii="Times New Roman" w:eastAsia="Times New Roman" w:hAnsi="Times New Roman" w:cs="Times New Roman"/>
          <w:b/>
          <w:bCs/>
          <w:color w:val="000000"/>
          <w:sz w:val="24"/>
          <w:szCs w:val="24"/>
        </w:rPr>
        <w:t>5.   Informācija par personu</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11"/>
      </w:tblGrid>
      <w:tr w:rsidR="00DE1AEA" w:rsidRPr="0095235D" w14:paraId="1036D5BE" w14:textId="77777777" w:rsidTr="0046633A">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273A8003" w14:textId="344251EB" w:rsidR="00DE1AEA" w:rsidRPr="0095235D" w:rsidRDefault="00DE1AE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5.1.     Vārds un uzvārds</w:t>
            </w:r>
          </w:p>
          <w:p w14:paraId="1E080A5A" w14:textId="77777777" w:rsidR="00DE1AEA" w:rsidRPr="0095235D" w:rsidRDefault="00DE1AE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5.1.1. Vārds ………………………</w:t>
            </w:r>
          </w:p>
          <w:p w14:paraId="5D79441C" w14:textId="7591C6B1" w:rsidR="00DE1AEA" w:rsidRPr="0095235D" w:rsidRDefault="00DE1AE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5.1.2. Uzvārds ……………………………</w:t>
            </w:r>
          </w:p>
        </w:tc>
      </w:tr>
      <w:tr w:rsidR="00DE1AEA" w:rsidRPr="0095235D" w14:paraId="37652E06" w14:textId="77777777" w:rsidTr="0046633A">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23324322" w14:textId="63F570D5" w:rsidR="00DE1AEA" w:rsidRPr="0095235D" w:rsidRDefault="00DE1AE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5.2.    Adrese</w:t>
            </w:r>
          </w:p>
          <w:p w14:paraId="4D97DE78" w14:textId="4E8A7415" w:rsidR="00DE1AEA" w:rsidRPr="0095235D" w:rsidRDefault="00DE1AE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5.2.1. Iela: …………………………… 5.2.2 Mājas Nr.: ……………………………</w:t>
            </w:r>
          </w:p>
          <w:p w14:paraId="59D5B8A0" w14:textId="3FB9B1E7" w:rsidR="00DE1AEA" w:rsidRPr="0095235D" w:rsidRDefault="00DE1AE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5.2.3 Valsts: …………………………… 5.2.4. Pasta indekss: ……………………………</w:t>
            </w:r>
          </w:p>
          <w:p w14:paraId="7F4FE731" w14:textId="39004239" w:rsidR="00DE1AEA" w:rsidRPr="0095235D" w:rsidRDefault="00DE1AE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5.2.5. Pilsēta: ……………………………</w:t>
            </w:r>
          </w:p>
        </w:tc>
      </w:tr>
      <w:tr w:rsidR="00DE1AEA" w:rsidRPr="0095235D" w14:paraId="7BC20210" w14:textId="77777777" w:rsidTr="0046633A">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14AE4E7D" w14:textId="77777777" w:rsidR="00DE1AEA" w:rsidRPr="0095235D" w:rsidRDefault="00DE1AE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5.3. Kontaktinformācija</w:t>
            </w:r>
          </w:p>
          <w:p w14:paraId="72869107" w14:textId="77777777" w:rsidR="00DE1AEA" w:rsidRPr="0095235D" w:rsidRDefault="00DE1AEA" w:rsidP="00DE1AE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5.3.1. E-pasta adrese </w:t>
            </w:r>
            <w:r w:rsidRPr="0095235D">
              <w:rPr>
                <w:rFonts w:ascii="Times New Roman" w:eastAsia="Times New Roman" w:hAnsi="Times New Roman" w:cs="Times New Roman"/>
                <w:i/>
                <w:iCs/>
                <w:sz w:val="24"/>
                <w:szCs w:val="24"/>
              </w:rPr>
              <w:t>(attiecīgā gadījumā norādiet rezervēšanas laikā izmantoto adresi)</w:t>
            </w:r>
            <w:r w:rsidRPr="0095235D">
              <w:rPr>
                <w:rFonts w:ascii="Times New Roman" w:eastAsia="Times New Roman" w:hAnsi="Times New Roman" w:cs="Times New Roman"/>
                <w:sz w:val="24"/>
                <w:szCs w:val="24"/>
              </w:rPr>
              <w:t>:</w:t>
            </w:r>
          </w:p>
          <w:p w14:paraId="70850BD4" w14:textId="77777777" w:rsidR="00DE1AEA" w:rsidRPr="0095235D" w:rsidRDefault="00DE1AEA" w:rsidP="00DE1AE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 xml:space="preserve">               ……………………………</w:t>
            </w:r>
          </w:p>
          <w:p w14:paraId="16235B2B" w14:textId="77777777" w:rsidR="00DE1AEA" w:rsidRPr="0095235D" w:rsidRDefault="00DE1AEA" w:rsidP="00DE1AE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5.3.2. Tālruņa numurs:</w:t>
            </w:r>
          </w:p>
          <w:p w14:paraId="3B23C5DE" w14:textId="77777777" w:rsidR="00DE1AEA" w:rsidRPr="0095235D" w:rsidRDefault="00DE1AEA" w:rsidP="00DE1AE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 xml:space="preserve">               ……………………………</w:t>
            </w:r>
          </w:p>
          <w:p w14:paraId="350429BD" w14:textId="656D35BE" w:rsidR="00DE1AEA" w:rsidRPr="0095235D" w:rsidRDefault="00DE1AEA" w:rsidP="0046633A">
            <w:pPr>
              <w:spacing w:before="120" w:after="0" w:line="240" w:lineRule="auto"/>
              <w:jc w:val="both"/>
              <w:rPr>
                <w:rFonts w:ascii="Times New Roman" w:eastAsia="Times New Roman" w:hAnsi="Times New Roman" w:cs="Times New Roman"/>
                <w:sz w:val="24"/>
                <w:szCs w:val="24"/>
              </w:rPr>
            </w:pPr>
          </w:p>
        </w:tc>
      </w:tr>
      <w:tr w:rsidR="0046633A" w:rsidRPr="0095235D" w14:paraId="39BBFCD9" w14:textId="77777777" w:rsidTr="0046633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370"/>
              <w:gridCol w:w="8626"/>
            </w:tblGrid>
            <w:tr w:rsidR="0046633A" w:rsidRPr="0095235D" w14:paraId="3E20A233" w14:textId="77777777">
              <w:tc>
                <w:tcPr>
                  <w:tcW w:w="0" w:type="auto"/>
                  <w:shd w:val="clear" w:color="auto" w:fill="auto"/>
                  <w:hideMark/>
                </w:tcPr>
                <w:p w14:paraId="5D0F70AC" w14:textId="77777777" w:rsidR="0046633A" w:rsidRPr="0095235D" w:rsidRDefault="0046633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5.4.</w:t>
                  </w:r>
                </w:p>
              </w:tc>
              <w:tc>
                <w:tcPr>
                  <w:tcW w:w="0" w:type="auto"/>
                  <w:shd w:val="clear" w:color="auto" w:fill="auto"/>
                  <w:hideMark/>
                </w:tcPr>
                <w:p w14:paraId="34626745" w14:textId="666AA73E" w:rsidR="0046633A" w:rsidRPr="0095235D" w:rsidRDefault="00DE1AE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 xml:space="preserve"> </w:t>
                  </w:r>
                  <w:r w:rsidR="0046633A" w:rsidRPr="0095235D">
                    <w:rPr>
                      <w:rFonts w:ascii="Times New Roman" w:eastAsia="Times New Roman" w:hAnsi="Times New Roman" w:cs="Times New Roman"/>
                      <w:sz w:val="24"/>
                      <w:szCs w:val="24"/>
                    </w:rPr>
                    <w:t>Vēlamais atlīdzinājuma/kompensācijas samaksas veids: </w:t>
                  </w:r>
                  <w:r w:rsidR="0046633A" w:rsidRPr="0095235D">
                    <w:rPr>
                      <w:rFonts w:ascii="Times New Roman" w:eastAsia="Times New Roman" w:hAnsi="Times New Roman" w:cs="Times New Roman"/>
                      <w:i/>
                      <w:iCs/>
                      <w:sz w:val="24"/>
                      <w:szCs w:val="24"/>
                    </w:rPr>
                    <w:t>(atzīmējiet tikai vienu lodziņu)</w:t>
                  </w:r>
                </w:p>
              </w:tc>
            </w:tr>
          </w:tbl>
          <w:p w14:paraId="04FB5A18" w14:textId="03FD5128" w:rsidR="0046633A" w:rsidRPr="0095235D" w:rsidRDefault="00DE1AE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 xml:space="preserve">     </w:t>
            </w:r>
            <w:r w:rsidR="0046633A" w:rsidRPr="0095235D">
              <w:rPr>
                <w:rFonts w:ascii="Segoe UI Symbol" w:eastAsia="Times New Roman" w:hAnsi="Segoe UI Symbol" w:cs="Segoe UI Symbol"/>
                <w:color w:val="000000"/>
                <w:sz w:val="24"/>
                <w:szCs w:val="24"/>
              </w:rPr>
              <w:t>☐</w:t>
            </w:r>
            <w:r w:rsidR="0046633A" w:rsidRPr="0095235D">
              <w:rPr>
                <w:rFonts w:ascii="Times New Roman" w:eastAsia="Times New Roman" w:hAnsi="Times New Roman" w:cs="Times New Roman"/>
                <w:color w:val="000000"/>
                <w:sz w:val="24"/>
                <w:szCs w:val="24"/>
              </w:rPr>
              <w:t xml:space="preserve"> Nauda </w:t>
            </w:r>
            <w:r w:rsidRPr="0095235D">
              <w:rPr>
                <w:rFonts w:ascii="Times New Roman" w:eastAsia="Times New Roman" w:hAnsi="Times New Roman" w:cs="Times New Roman"/>
                <w:color w:val="000000"/>
                <w:sz w:val="24"/>
                <w:szCs w:val="24"/>
              </w:rPr>
              <w:t xml:space="preserve">    </w:t>
            </w:r>
            <w:r w:rsidR="0046633A" w:rsidRPr="0095235D">
              <w:rPr>
                <w:rFonts w:ascii="Segoe UI Symbol" w:eastAsia="Times New Roman" w:hAnsi="Segoe UI Symbol" w:cs="Segoe UI Symbol"/>
                <w:color w:val="000000"/>
                <w:sz w:val="24"/>
                <w:szCs w:val="24"/>
              </w:rPr>
              <w:t>☐</w:t>
            </w:r>
            <w:r w:rsidR="0046633A" w:rsidRPr="0095235D">
              <w:rPr>
                <w:rFonts w:ascii="Times New Roman" w:eastAsia="Times New Roman" w:hAnsi="Times New Roman" w:cs="Times New Roman"/>
                <w:color w:val="000000"/>
                <w:sz w:val="24"/>
                <w:szCs w:val="24"/>
              </w:rPr>
              <w:t xml:space="preserve"> </w:t>
            </w:r>
            <w:proofErr w:type="spellStart"/>
            <w:r w:rsidR="0046633A" w:rsidRPr="0095235D">
              <w:rPr>
                <w:rFonts w:ascii="Times New Roman" w:eastAsia="Times New Roman" w:hAnsi="Times New Roman" w:cs="Times New Roman"/>
                <w:color w:val="000000"/>
                <w:sz w:val="24"/>
                <w:szCs w:val="24"/>
              </w:rPr>
              <w:t>Vaučeri</w:t>
            </w:r>
            <w:proofErr w:type="spellEnd"/>
            <w:r w:rsidR="0046633A" w:rsidRPr="0095235D">
              <w:rPr>
                <w:rFonts w:ascii="Times New Roman" w:eastAsia="Times New Roman" w:hAnsi="Times New Roman" w:cs="Times New Roman"/>
                <w:color w:val="000000"/>
                <w:sz w:val="24"/>
                <w:szCs w:val="24"/>
              </w:rPr>
              <w:t> un/vai citi pakalpojumi (ja tiek piedāvāti)</w:t>
            </w:r>
          </w:p>
        </w:tc>
      </w:tr>
      <w:tr w:rsidR="00DE1AEA" w:rsidRPr="0095235D" w14:paraId="7839B663" w14:textId="77777777" w:rsidTr="0046633A">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2076E33C" w14:textId="48D4A6F4" w:rsidR="00DE1AEA" w:rsidRPr="0095235D" w:rsidRDefault="00DE1AE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5.5.     Maksājuma rekvizīti</w:t>
            </w:r>
          </w:p>
          <w:p w14:paraId="61F5C736" w14:textId="77777777" w:rsidR="00DE1AEA" w:rsidRPr="0095235D" w:rsidRDefault="00DE1AE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5.5.1. IBAN (konta numurs):</w:t>
            </w:r>
          </w:p>
          <w:p w14:paraId="696FC388" w14:textId="77777777" w:rsidR="00DE1AEA" w:rsidRPr="0095235D" w:rsidRDefault="00DE1AEA" w:rsidP="00DE1AE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 xml:space="preserve">               ……………………………</w:t>
            </w:r>
          </w:p>
          <w:p w14:paraId="7A9ABC6D" w14:textId="77777777" w:rsidR="00DE1AEA" w:rsidRPr="0095235D" w:rsidRDefault="00DE1AEA" w:rsidP="0046633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5.5.2. SWIFT/BIC (maršrutēšanas numurs):</w:t>
            </w:r>
          </w:p>
          <w:p w14:paraId="4A427BF2" w14:textId="77777777" w:rsidR="00DE1AEA" w:rsidRPr="0095235D" w:rsidRDefault="00DE1AEA" w:rsidP="00DE1AE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 xml:space="preserve">               ……………………………</w:t>
            </w:r>
          </w:p>
          <w:p w14:paraId="6932A55B" w14:textId="77777777" w:rsidR="00DE1AEA" w:rsidRPr="0095235D" w:rsidRDefault="00DE1AEA" w:rsidP="00DE1AE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5.5.3. Citi maksāšanas līdzekļi, ko pasažieris izmantojis biļetes iegādei (piemēram, </w:t>
            </w:r>
            <w:proofErr w:type="spellStart"/>
            <w:r w:rsidRPr="0095235D">
              <w:rPr>
                <w:rFonts w:ascii="Times New Roman" w:eastAsia="Times New Roman" w:hAnsi="Times New Roman" w:cs="Times New Roman"/>
                <w:i/>
                <w:iCs/>
                <w:sz w:val="24"/>
                <w:szCs w:val="24"/>
              </w:rPr>
              <w:t>PayPal</w:t>
            </w:r>
            <w:proofErr w:type="spellEnd"/>
            <w:r w:rsidRPr="0095235D">
              <w:rPr>
                <w:rFonts w:ascii="Times New Roman" w:eastAsia="Times New Roman" w:hAnsi="Times New Roman" w:cs="Times New Roman"/>
                <w:sz w:val="24"/>
                <w:szCs w:val="24"/>
              </w:rPr>
              <w:t>, </w:t>
            </w:r>
            <w:proofErr w:type="spellStart"/>
            <w:r w:rsidRPr="0095235D">
              <w:rPr>
                <w:rFonts w:ascii="Times New Roman" w:eastAsia="Times New Roman" w:hAnsi="Times New Roman" w:cs="Times New Roman"/>
                <w:i/>
                <w:iCs/>
                <w:sz w:val="24"/>
                <w:szCs w:val="24"/>
              </w:rPr>
              <w:t>Apple</w:t>
            </w:r>
            <w:proofErr w:type="spellEnd"/>
            <w:r w:rsidRPr="0095235D">
              <w:rPr>
                <w:rFonts w:ascii="Times New Roman" w:eastAsia="Times New Roman" w:hAnsi="Times New Roman" w:cs="Times New Roman"/>
                <w:i/>
                <w:iCs/>
                <w:sz w:val="24"/>
                <w:szCs w:val="24"/>
              </w:rPr>
              <w:t xml:space="preserve"> </w:t>
            </w:r>
            <w:proofErr w:type="spellStart"/>
            <w:r w:rsidRPr="0095235D">
              <w:rPr>
                <w:rFonts w:ascii="Times New Roman" w:eastAsia="Times New Roman" w:hAnsi="Times New Roman" w:cs="Times New Roman"/>
                <w:i/>
                <w:iCs/>
                <w:sz w:val="24"/>
                <w:szCs w:val="24"/>
              </w:rPr>
              <w:t>pay</w:t>
            </w:r>
            <w:proofErr w:type="spellEnd"/>
            <w:r w:rsidRPr="0095235D">
              <w:rPr>
                <w:rFonts w:ascii="Times New Roman" w:eastAsia="Times New Roman" w:hAnsi="Times New Roman" w:cs="Times New Roman"/>
                <w:sz w:val="24"/>
                <w:szCs w:val="24"/>
              </w:rPr>
              <w:t> u. c.):</w:t>
            </w:r>
          </w:p>
          <w:p w14:paraId="0280C2A2" w14:textId="77777777" w:rsidR="00DE1AEA" w:rsidRPr="0095235D" w:rsidRDefault="00DE1AEA" w:rsidP="00DE1AE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 xml:space="preserve">               ……………………………</w:t>
            </w:r>
          </w:p>
          <w:p w14:paraId="549E4105" w14:textId="77777777" w:rsidR="00DE1AEA" w:rsidRPr="0095235D" w:rsidRDefault="00DE1AEA" w:rsidP="00DE1AE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5.5.4. Konta turētāja vārds un uzvārds:</w:t>
            </w:r>
          </w:p>
          <w:p w14:paraId="6562B7D2" w14:textId="77777777" w:rsidR="00DE1AEA" w:rsidRPr="0095235D" w:rsidRDefault="00DE1AEA" w:rsidP="00DE1AEA">
            <w:pPr>
              <w:spacing w:before="120" w:after="0" w:line="240" w:lineRule="auto"/>
              <w:jc w:val="both"/>
              <w:rPr>
                <w:rFonts w:ascii="Times New Roman" w:eastAsia="Times New Roman" w:hAnsi="Times New Roman" w:cs="Times New Roman"/>
                <w:sz w:val="24"/>
                <w:szCs w:val="24"/>
              </w:rPr>
            </w:pPr>
            <w:r w:rsidRPr="0095235D">
              <w:rPr>
                <w:rFonts w:ascii="Times New Roman" w:eastAsia="Times New Roman" w:hAnsi="Times New Roman" w:cs="Times New Roman"/>
                <w:sz w:val="24"/>
                <w:szCs w:val="24"/>
              </w:rPr>
              <w:t xml:space="preserve">               ……………………………</w:t>
            </w:r>
          </w:p>
          <w:p w14:paraId="4DD82614" w14:textId="56312F16" w:rsidR="00DE1AEA" w:rsidRPr="0095235D" w:rsidRDefault="00DE1AEA" w:rsidP="0046633A">
            <w:pPr>
              <w:spacing w:before="120" w:after="0" w:line="240" w:lineRule="auto"/>
              <w:jc w:val="both"/>
              <w:rPr>
                <w:rFonts w:ascii="Times New Roman" w:eastAsia="Times New Roman" w:hAnsi="Times New Roman" w:cs="Times New Roman"/>
                <w:sz w:val="24"/>
                <w:szCs w:val="24"/>
              </w:rPr>
            </w:pPr>
          </w:p>
        </w:tc>
      </w:tr>
    </w:tbl>
    <w:p w14:paraId="30CAF6F7" w14:textId="77777777" w:rsidR="0046633A" w:rsidRPr="0095235D" w:rsidRDefault="0046633A" w:rsidP="0046633A">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95235D">
        <w:rPr>
          <w:rFonts w:ascii="Times New Roman" w:eastAsia="Times New Roman" w:hAnsi="Times New Roman" w:cs="Times New Roman"/>
          <w:b/>
          <w:bCs/>
          <w:color w:val="000000"/>
          <w:sz w:val="24"/>
          <w:szCs w:val="24"/>
        </w:rPr>
        <w:t>6.   Papildu informācija saistībā ar biļeti/braucienu</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11"/>
      </w:tblGrid>
      <w:tr w:rsidR="0046633A" w:rsidRPr="0095235D" w14:paraId="32B8CCA2" w14:textId="77777777" w:rsidTr="0046633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57121CB"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i/>
                <w:iCs/>
                <w:color w:val="000000"/>
                <w:sz w:val="24"/>
                <w:szCs w:val="24"/>
              </w:rPr>
              <w:t>Ja vēlaties, šeit varat pievienot papildu informāciju saistībā ar biļeti/braucienu, arī par papildu maksām citiem transporta pakalpojumu sniedzējiem vai par citām izmaksām (rēķinus par cita dzelzceļa pārvadājumu uzņēmuma pakalpojumiem, par autobusa, tālsatiksmes autobusa, taksometra izmantošanu, par viesnīcu vai citu izmitināšanu, ēdināšanu, atspirdzinājumiem). Ļoti ieteicams iesniegt attiecīgus apliecinošus dokumentus. (ne vairāk par 2 500 rakstzīmēm).</w:t>
            </w:r>
          </w:p>
          <w:p w14:paraId="102A4E34"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lastRenderedPageBreak/>
              <w:t>…</w:t>
            </w:r>
          </w:p>
          <w:p w14:paraId="70691BBD" w14:textId="0AE688FD" w:rsidR="0046633A" w:rsidRPr="0095235D" w:rsidRDefault="0046633A" w:rsidP="00DE1AE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w:t>
            </w:r>
          </w:p>
          <w:p w14:paraId="0B5A0BC3"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w:t>
            </w:r>
          </w:p>
          <w:p w14:paraId="1881F31C"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w:t>
            </w:r>
          </w:p>
          <w:p w14:paraId="4C5846A6"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w:t>
            </w:r>
          </w:p>
          <w:p w14:paraId="719B2119"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w:t>
            </w:r>
          </w:p>
          <w:p w14:paraId="6751B145"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w:t>
            </w:r>
          </w:p>
          <w:p w14:paraId="440A8134"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w:t>
            </w:r>
          </w:p>
          <w:p w14:paraId="620B7943"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w:t>
            </w:r>
          </w:p>
          <w:p w14:paraId="6D37E338"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w:t>
            </w:r>
          </w:p>
          <w:p w14:paraId="1414BA0E"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w:t>
            </w:r>
          </w:p>
          <w:p w14:paraId="7A327556"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w:t>
            </w:r>
          </w:p>
          <w:p w14:paraId="7CCC64AA"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w:t>
            </w:r>
          </w:p>
          <w:p w14:paraId="483EDAD9"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w:t>
            </w:r>
          </w:p>
          <w:p w14:paraId="2E5E91DF"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w:t>
            </w:r>
          </w:p>
          <w:p w14:paraId="7D0EE615"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w:t>
            </w:r>
          </w:p>
          <w:p w14:paraId="3F9DBE2C"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w:t>
            </w:r>
          </w:p>
          <w:p w14:paraId="21957248"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w:t>
            </w:r>
          </w:p>
          <w:p w14:paraId="7D4DF4E4"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w:t>
            </w:r>
          </w:p>
        </w:tc>
      </w:tr>
    </w:tbl>
    <w:p w14:paraId="768F3BCA" w14:textId="77777777" w:rsidR="0046633A" w:rsidRPr="0095235D" w:rsidRDefault="0046633A" w:rsidP="0046633A">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95235D">
        <w:rPr>
          <w:rFonts w:ascii="Times New Roman" w:eastAsia="Times New Roman" w:hAnsi="Times New Roman" w:cs="Times New Roman"/>
          <w:b/>
          <w:bCs/>
          <w:color w:val="000000"/>
          <w:sz w:val="24"/>
          <w:szCs w:val="24"/>
        </w:rPr>
        <w:lastRenderedPageBreak/>
        <w:t>PIEVIENOJIET ATTIECĪGOS DOKUMENTUS</w:t>
      </w:r>
    </w:p>
    <w:p w14:paraId="6FF5A586" w14:textId="77777777" w:rsidR="0046633A" w:rsidRPr="0095235D" w:rsidRDefault="0046633A" w:rsidP="0046633A">
      <w:pPr>
        <w:shd w:val="clear" w:color="auto" w:fill="FFFFFF"/>
        <w:spacing w:before="120" w:after="0" w:line="240" w:lineRule="auto"/>
        <w:jc w:val="both"/>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(piemēram, biļeti(-es) vai rezervācijas apstiprinājumu(-</w:t>
      </w:r>
      <w:proofErr w:type="spellStart"/>
      <w:r w:rsidRPr="0095235D">
        <w:rPr>
          <w:rFonts w:ascii="Times New Roman" w:eastAsia="Times New Roman" w:hAnsi="Times New Roman" w:cs="Times New Roman"/>
          <w:color w:val="000000"/>
          <w:sz w:val="24"/>
          <w:szCs w:val="24"/>
        </w:rPr>
        <w:t>us</w:t>
      </w:r>
      <w:proofErr w:type="spellEnd"/>
      <w:r w:rsidRPr="0095235D">
        <w:rPr>
          <w:rFonts w:ascii="Times New Roman" w:eastAsia="Times New Roman" w:hAnsi="Times New Roman" w:cs="Times New Roman"/>
          <w:color w:val="000000"/>
          <w:sz w:val="24"/>
          <w:szCs w:val="24"/>
        </w:rPr>
        <w:t>), arī dokumentus par papildu izmaksām; attiecīgā gadījumā – kavēšanās/atcelšanas apstiprinājumu)</w:t>
      </w:r>
    </w:p>
    <w:p w14:paraId="3DDBEA4F" w14:textId="77777777" w:rsidR="0046633A" w:rsidRPr="0095235D" w:rsidRDefault="0046633A" w:rsidP="0046633A">
      <w:pPr>
        <w:shd w:val="clear" w:color="auto" w:fill="FFFFFF"/>
        <w:spacing w:before="120" w:after="0" w:line="240" w:lineRule="auto"/>
        <w:jc w:val="both"/>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 xml:space="preserve">Uz </w:t>
      </w:r>
      <w:proofErr w:type="spellStart"/>
      <w:r w:rsidRPr="0095235D">
        <w:rPr>
          <w:rFonts w:ascii="Times New Roman" w:eastAsia="Times New Roman" w:hAnsi="Times New Roman" w:cs="Times New Roman"/>
          <w:color w:val="000000"/>
          <w:sz w:val="24"/>
          <w:szCs w:val="24"/>
        </w:rPr>
        <w:t>persondatu</w:t>
      </w:r>
      <w:proofErr w:type="spellEnd"/>
      <w:r w:rsidRPr="0095235D">
        <w:rPr>
          <w:rFonts w:ascii="Times New Roman" w:eastAsia="Times New Roman" w:hAnsi="Times New Roman" w:cs="Times New Roman"/>
          <w:color w:val="000000"/>
          <w:sz w:val="24"/>
          <w:szCs w:val="24"/>
        </w:rPr>
        <w:t xml:space="preserve"> apstrādi, izmantojot šo veidlapu, attiecas Vispārīgā datu aizsardzības regula (Eiropas Parlamenta un Padomes Regula (ES) 2016/679 </w:t>
      </w:r>
      <w:hyperlink r:id="rId7" w:anchor="ntr2-L_202400949LV.000301-E0002" w:history="1">
        <w:r w:rsidRPr="0095235D">
          <w:rPr>
            <w:rFonts w:ascii="Times New Roman" w:eastAsia="Times New Roman" w:hAnsi="Times New Roman" w:cs="Times New Roman"/>
            <w:color w:val="337AB7"/>
            <w:sz w:val="24"/>
            <w:szCs w:val="24"/>
            <w:u w:val="single"/>
          </w:rPr>
          <w:t>(</w:t>
        </w:r>
        <w:r w:rsidRPr="0095235D">
          <w:rPr>
            <w:rFonts w:ascii="Times New Roman" w:eastAsia="Times New Roman" w:hAnsi="Times New Roman" w:cs="Times New Roman"/>
            <w:color w:val="337AB7"/>
            <w:sz w:val="24"/>
            <w:szCs w:val="24"/>
            <w:vertAlign w:val="superscript"/>
          </w:rPr>
          <w:t>2</w:t>
        </w:r>
        <w:r w:rsidRPr="0095235D">
          <w:rPr>
            <w:rFonts w:ascii="Times New Roman" w:eastAsia="Times New Roman" w:hAnsi="Times New Roman" w:cs="Times New Roman"/>
            <w:color w:val="337AB7"/>
            <w:sz w:val="24"/>
            <w:szCs w:val="24"/>
            <w:u w:val="single"/>
          </w:rPr>
          <w:t>)</w:t>
        </w:r>
      </w:hyperlink>
      <w:r w:rsidRPr="0095235D">
        <w:rPr>
          <w:rFonts w:ascii="Times New Roman" w:eastAsia="Times New Roman" w:hAnsi="Times New Roman" w:cs="Times New Roman"/>
          <w:color w:val="000000"/>
          <w:sz w:val="24"/>
          <w:szCs w:val="24"/>
        </w:rPr>
        <w:t xml:space="preserve">). Šīs veidlapas saņēmējs sniedz papildu informāciju par to, kā tiks apstrādāti jūsu </w:t>
      </w:r>
      <w:proofErr w:type="spellStart"/>
      <w:r w:rsidRPr="0095235D">
        <w:rPr>
          <w:rFonts w:ascii="Times New Roman" w:eastAsia="Times New Roman" w:hAnsi="Times New Roman" w:cs="Times New Roman"/>
          <w:color w:val="000000"/>
          <w:sz w:val="24"/>
          <w:szCs w:val="24"/>
        </w:rPr>
        <w:t>persondati</w:t>
      </w:r>
      <w:proofErr w:type="spellEnd"/>
      <w:r w:rsidRPr="0095235D">
        <w:rPr>
          <w:rFonts w:ascii="Times New Roman" w:eastAsia="Times New Roman" w:hAnsi="Times New Roman" w:cs="Times New Roman"/>
          <w:color w:val="000000"/>
          <w:sz w:val="24"/>
          <w:szCs w:val="24"/>
        </w:rPr>
        <w:t>. </w:t>
      </w:r>
      <w:r w:rsidRPr="0095235D">
        <w:rPr>
          <w:rFonts w:ascii="Times New Roman" w:eastAsia="Times New Roman" w:hAnsi="Times New Roman" w:cs="Times New Roman"/>
          <w:b/>
          <w:bCs/>
          <w:color w:val="000000"/>
          <w:sz w:val="24"/>
          <w:szCs w:val="24"/>
        </w:rPr>
        <w:t xml:space="preserve">Ar šo apstiprinu, ka šīs kopējās atlīdzinājuma un kompensācijas veidlapas saņēmējs drīkst kopīgot manus </w:t>
      </w:r>
      <w:proofErr w:type="spellStart"/>
      <w:r w:rsidRPr="0095235D">
        <w:rPr>
          <w:rFonts w:ascii="Times New Roman" w:eastAsia="Times New Roman" w:hAnsi="Times New Roman" w:cs="Times New Roman"/>
          <w:b/>
          <w:bCs/>
          <w:color w:val="000000"/>
          <w:sz w:val="24"/>
          <w:szCs w:val="24"/>
        </w:rPr>
        <w:t>persondatus</w:t>
      </w:r>
      <w:proofErr w:type="spellEnd"/>
      <w:r w:rsidRPr="0095235D">
        <w:rPr>
          <w:rFonts w:ascii="Times New Roman" w:eastAsia="Times New Roman" w:hAnsi="Times New Roman" w:cs="Times New Roman"/>
          <w:b/>
          <w:bCs/>
          <w:color w:val="000000"/>
          <w:sz w:val="24"/>
          <w:szCs w:val="24"/>
        </w:rPr>
        <w:t xml:space="preserve"> ar citām attiecīgajām personām, ja tas nepieciešams mana pieprasījuma apstrādei.</w:t>
      </w:r>
    </w:p>
    <w:p w14:paraId="38B8B071" w14:textId="77777777" w:rsidR="0046633A" w:rsidRPr="0095235D" w:rsidRDefault="0046633A" w:rsidP="0046633A">
      <w:pPr>
        <w:shd w:val="clear" w:color="auto" w:fill="FFFFFF"/>
        <w:spacing w:before="120" w:after="0" w:line="240" w:lineRule="auto"/>
        <w:jc w:val="both"/>
        <w:rPr>
          <w:rFonts w:ascii="Times New Roman" w:eastAsia="Times New Roman" w:hAnsi="Times New Roman" w:cs="Times New Roman"/>
          <w:color w:val="000000"/>
          <w:sz w:val="24"/>
          <w:szCs w:val="24"/>
        </w:rPr>
      </w:pPr>
      <w:r w:rsidRPr="0095235D">
        <w:rPr>
          <w:rFonts w:ascii="Times New Roman" w:eastAsia="Times New Roman" w:hAnsi="Times New Roman" w:cs="Times New Roman"/>
          <w:i/>
          <w:iCs/>
          <w:color w:val="000000"/>
          <w:sz w:val="24"/>
          <w:szCs w:val="24"/>
        </w:rPr>
        <w:t>Atzīmējiet ar krustiņu [X].</w:t>
      </w:r>
    </w:p>
    <w:p w14:paraId="2055AD6E" w14:textId="77777777" w:rsidR="0046633A" w:rsidRPr="0095235D" w:rsidRDefault="0046633A" w:rsidP="0046633A">
      <w:pPr>
        <w:shd w:val="clear" w:color="auto" w:fill="FFFFFF"/>
        <w:spacing w:before="120" w:after="0" w:line="240" w:lineRule="auto"/>
        <w:jc w:val="both"/>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 xml:space="preserve">JĀ </w:t>
      </w:r>
      <w:r w:rsidRPr="0095235D">
        <w:rPr>
          <w:rFonts w:ascii="Segoe UI Symbol" w:eastAsia="Times New Roman" w:hAnsi="Segoe UI Symbol" w:cs="Segoe UI Symbol"/>
          <w:color w:val="000000"/>
          <w:sz w:val="24"/>
          <w:szCs w:val="24"/>
        </w:rPr>
        <w:t>☐</w:t>
      </w:r>
      <w:r w:rsidRPr="0095235D">
        <w:rPr>
          <w:rFonts w:ascii="Times New Roman" w:eastAsia="Times New Roman" w:hAnsi="Times New Roman" w:cs="Times New Roman"/>
          <w:color w:val="000000"/>
          <w:sz w:val="24"/>
          <w:szCs w:val="24"/>
        </w:rPr>
        <w:t xml:space="preserve"> NĒ</w:t>
      </w:r>
      <w:r w:rsidRPr="0095235D">
        <w:rPr>
          <w:rFonts w:ascii="Segoe UI Symbol" w:eastAsia="Times New Roman" w:hAnsi="Segoe UI Symbol" w:cs="Segoe UI Symbol"/>
          <w:color w:val="000000"/>
          <w:sz w:val="24"/>
          <w:szCs w:val="24"/>
        </w:rPr>
        <w:t>☐</w:t>
      </w:r>
    </w:p>
    <w:p w14:paraId="11EB084A" w14:textId="77777777" w:rsidR="0046633A" w:rsidRPr="0095235D" w:rsidRDefault="0046633A" w:rsidP="0046633A">
      <w:pPr>
        <w:shd w:val="clear" w:color="auto" w:fill="FFFFFF"/>
        <w:spacing w:before="120" w:after="0" w:line="240" w:lineRule="auto"/>
        <w:jc w:val="both"/>
        <w:rPr>
          <w:rFonts w:ascii="Times New Roman" w:eastAsia="Times New Roman" w:hAnsi="Times New Roman" w:cs="Times New Roman"/>
          <w:color w:val="000000"/>
          <w:sz w:val="24"/>
          <w:szCs w:val="24"/>
        </w:rPr>
      </w:pPr>
      <w:r w:rsidRPr="0095235D">
        <w:rPr>
          <w:rFonts w:ascii="Times New Roman" w:eastAsia="Times New Roman" w:hAnsi="Times New Roman" w:cs="Times New Roman"/>
          <w:b/>
          <w:bCs/>
          <w:color w:val="000000"/>
          <w:sz w:val="24"/>
          <w:szCs w:val="24"/>
        </w:rPr>
        <w:t>Ar šo apliecinu, ka visa šajā veidlapā sniegtā informācija ir patiesa un precīza kopumā un attiecībā uz visiem pasažieriem</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322"/>
        <w:gridCol w:w="3689"/>
      </w:tblGrid>
      <w:tr w:rsidR="0046633A" w:rsidRPr="0095235D" w14:paraId="7C134561" w14:textId="77777777" w:rsidTr="0046633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0A9C29F" w14:textId="77777777"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Pieprasījuma iesniegšanas datums </w:t>
            </w:r>
            <w:r w:rsidRPr="0095235D">
              <w:rPr>
                <w:rFonts w:ascii="Times New Roman" w:eastAsia="Times New Roman" w:hAnsi="Times New Roman" w:cs="Times New Roman"/>
                <w:i/>
                <w:iCs/>
                <w:color w:val="000000"/>
                <w:sz w:val="24"/>
                <w:szCs w:val="24"/>
              </w:rPr>
              <w:t>(diena/mēnesis/gads)</w:t>
            </w:r>
            <w:r w:rsidRPr="0095235D">
              <w:rPr>
                <w:rFonts w:ascii="Times New Roman" w:eastAsia="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B9C0909" w14:textId="3F0920F8" w:rsidR="0046633A" w:rsidRPr="0095235D" w:rsidRDefault="0046633A" w:rsidP="0046633A">
            <w:pPr>
              <w:spacing w:before="60" w:after="60" w:line="240" w:lineRule="auto"/>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 xml:space="preserve">Pieprasījuma iesniegšanas vieta: </w:t>
            </w:r>
            <w:r w:rsidR="00DA27BE" w:rsidRPr="0095235D">
              <w:rPr>
                <w:rFonts w:ascii="Times New Roman" w:eastAsia="Times New Roman" w:hAnsi="Times New Roman" w:cs="Times New Roman"/>
                <w:color w:val="000000"/>
                <w:sz w:val="24"/>
                <w:szCs w:val="24"/>
              </w:rPr>
              <w:t>……………..</w:t>
            </w:r>
            <w:r w:rsidRPr="0095235D">
              <w:rPr>
                <w:rFonts w:ascii="Times New Roman" w:eastAsia="Times New Roman" w:hAnsi="Times New Roman" w:cs="Times New Roman"/>
                <w:color w:val="000000"/>
                <w:sz w:val="24"/>
                <w:szCs w:val="24"/>
              </w:rPr>
              <w:t>…</w:t>
            </w:r>
          </w:p>
        </w:tc>
      </w:tr>
    </w:tbl>
    <w:p w14:paraId="0A599EE7" w14:textId="77777777" w:rsidR="0046633A" w:rsidRPr="0095235D" w:rsidRDefault="0046633A" w:rsidP="0046633A">
      <w:pPr>
        <w:shd w:val="clear" w:color="auto" w:fill="FFFFFF"/>
        <w:spacing w:before="120" w:after="0" w:line="240" w:lineRule="auto"/>
        <w:jc w:val="both"/>
        <w:rPr>
          <w:rFonts w:ascii="Times New Roman" w:eastAsia="Times New Roman" w:hAnsi="Times New Roman" w:cs="Times New Roman"/>
          <w:color w:val="000000"/>
          <w:sz w:val="24"/>
          <w:szCs w:val="24"/>
        </w:rPr>
      </w:pPr>
      <w:r w:rsidRPr="0095235D">
        <w:rPr>
          <w:rFonts w:ascii="Times New Roman" w:eastAsia="Times New Roman" w:hAnsi="Times New Roman" w:cs="Times New Roman"/>
          <w:color w:val="000000"/>
          <w:sz w:val="24"/>
          <w:szCs w:val="24"/>
        </w:rPr>
        <w:t>Pasažiera vai pasažiera pārstāvja vārds un uzvārds: …</w:t>
      </w:r>
    </w:p>
    <w:p w14:paraId="1B92553B" w14:textId="77777777" w:rsidR="005C662B" w:rsidRPr="0095235D" w:rsidRDefault="005C662B">
      <w:pPr>
        <w:rPr>
          <w:rFonts w:ascii="Times New Roman" w:hAnsi="Times New Roman" w:cs="Times New Roman"/>
          <w:sz w:val="24"/>
          <w:szCs w:val="24"/>
        </w:rPr>
      </w:pPr>
    </w:p>
    <w:sectPr w:rsidR="005C662B" w:rsidRPr="0095235D" w:rsidSect="006C565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3A"/>
    <w:rsid w:val="00027075"/>
    <w:rsid w:val="000F1750"/>
    <w:rsid w:val="0020102A"/>
    <w:rsid w:val="003F766C"/>
    <w:rsid w:val="0046633A"/>
    <w:rsid w:val="005C662B"/>
    <w:rsid w:val="006C5653"/>
    <w:rsid w:val="00773239"/>
    <w:rsid w:val="0095235D"/>
    <w:rsid w:val="009634AE"/>
    <w:rsid w:val="00B66E17"/>
    <w:rsid w:val="00DA27BE"/>
    <w:rsid w:val="00DE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F59C"/>
  <w15:chartTrackingRefBased/>
  <w15:docId w15:val="{B9244075-11CD-42E2-8F42-9F3502CA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paragraph" w:styleId="Virsraksts1">
    <w:name w:val="heading 1"/>
    <w:basedOn w:val="Parasts"/>
    <w:next w:val="Parasts"/>
    <w:link w:val="Virsraksts1Rakstz"/>
    <w:uiPriority w:val="9"/>
    <w:qFormat/>
    <w:rsid w:val="004663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663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6633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6633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6633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6633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6633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6633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6633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6633A"/>
    <w:rPr>
      <w:rFonts w:asciiTheme="majorHAnsi" w:eastAsiaTheme="majorEastAsia" w:hAnsiTheme="majorHAnsi" w:cstheme="majorBidi"/>
      <w:color w:val="2F5496" w:themeColor="accent1" w:themeShade="BF"/>
      <w:sz w:val="40"/>
      <w:szCs w:val="40"/>
      <w:lang w:val="lv-LV"/>
    </w:rPr>
  </w:style>
  <w:style w:type="character" w:customStyle="1" w:styleId="Virsraksts2Rakstz">
    <w:name w:val="Virsraksts 2 Rakstz."/>
    <w:basedOn w:val="Noklusjumarindkopasfonts"/>
    <w:link w:val="Virsraksts2"/>
    <w:uiPriority w:val="9"/>
    <w:semiHidden/>
    <w:rsid w:val="0046633A"/>
    <w:rPr>
      <w:rFonts w:asciiTheme="majorHAnsi" w:eastAsiaTheme="majorEastAsia" w:hAnsiTheme="majorHAnsi" w:cstheme="majorBidi"/>
      <w:color w:val="2F5496" w:themeColor="accent1" w:themeShade="BF"/>
      <w:sz w:val="32"/>
      <w:szCs w:val="32"/>
      <w:lang w:val="lv-LV"/>
    </w:rPr>
  </w:style>
  <w:style w:type="character" w:customStyle="1" w:styleId="Virsraksts3Rakstz">
    <w:name w:val="Virsraksts 3 Rakstz."/>
    <w:basedOn w:val="Noklusjumarindkopasfonts"/>
    <w:link w:val="Virsraksts3"/>
    <w:uiPriority w:val="9"/>
    <w:semiHidden/>
    <w:rsid w:val="0046633A"/>
    <w:rPr>
      <w:rFonts w:eastAsiaTheme="majorEastAsia" w:cstheme="majorBidi"/>
      <w:color w:val="2F5496" w:themeColor="accent1" w:themeShade="BF"/>
      <w:sz w:val="28"/>
      <w:szCs w:val="28"/>
      <w:lang w:val="lv-LV"/>
    </w:rPr>
  </w:style>
  <w:style w:type="character" w:customStyle="1" w:styleId="Virsraksts4Rakstz">
    <w:name w:val="Virsraksts 4 Rakstz."/>
    <w:basedOn w:val="Noklusjumarindkopasfonts"/>
    <w:link w:val="Virsraksts4"/>
    <w:uiPriority w:val="9"/>
    <w:semiHidden/>
    <w:rsid w:val="0046633A"/>
    <w:rPr>
      <w:rFonts w:eastAsiaTheme="majorEastAsia" w:cstheme="majorBidi"/>
      <w:i/>
      <w:iCs/>
      <w:color w:val="2F5496" w:themeColor="accent1" w:themeShade="BF"/>
      <w:lang w:val="lv-LV"/>
    </w:rPr>
  </w:style>
  <w:style w:type="character" w:customStyle="1" w:styleId="Virsraksts5Rakstz">
    <w:name w:val="Virsraksts 5 Rakstz."/>
    <w:basedOn w:val="Noklusjumarindkopasfonts"/>
    <w:link w:val="Virsraksts5"/>
    <w:uiPriority w:val="9"/>
    <w:semiHidden/>
    <w:rsid w:val="0046633A"/>
    <w:rPr>
      <w:rFonts w:eastAsiaTheme="majorEastAsia" w:cstheme="majorBidi"/>
      <w:color w:val="2F5496" w:themeColor="accent1" w:themeShade="BF"/>
      <w:lang w:val="lv-LV"/>
    </w:rPr>
  </w:style>
  <w:style w:type="character" w:customStyle="1" w:styleId="Virsraksts6Rakstz">
    <w:name w:val="Virsraksts 6 Rakstz."/>
    <w:basedOn w:val="Noklusjumarindkopasfonts"/>
    <w:link w:val="Virsraksts6"/>
    <w:uiPriority w:val="9"/>
    <w:semiHidden/>
    <w:rsid w:val="0046633A"/>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46633A"/>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46633A"/>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46633A"/>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466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633A"/>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46633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6633A"/>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46633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6633A"/>
    <w:rPr>
      <w:i/>
      <w:iCs/>
      <w:color w:val="404040" w:themeColor="text1" w:themeTint="BF"/>
      <w:lang w:val="lv-LV"/>
    </w:rPr>
  </w:style>
  <w:style w:type="paragraph" w:styleId="Sarakstarindkopa">
    <w:name w:val="List Paragraph"/>
    <w:basedOn w:val="Parasts"/>
    <w:uiPriority w:val="34"/>
    <w:qFormat/>
    <w:rsid w:val="0046633A"/>
    <w:pPr>
      <w:ind w:left="720"/>
      <w:contextualSpacing/>
    </w:pPr>
  </w:style>
  <w:style w:type="character" w:styleId="Intensvsizclums">
    <w:name w:val="Intense Emphasis"/>
    <w:basedOn w:val="Noklusjumarindkopasfonts"/>
    <w:uiPriority w:val="21"/>
    <w:qFormat/>
    <w:rsid w:val="0046633A"/>
    <w:rPr>
      <w:i/>
      <w:iCs/>
      <w:color w:val="2F5496" w:themeColor="accent1" w:themeShade="BF"/>
    </w:rPr>
  </w:style>
  <w:style w:type="paragraph" w:styleId="Intensvscitts">
    <w:name w:val="Intense Quote"/>
    <w:basedOn w:val="Parasts"/>
    <w:next w:val="Parasts"/>
    <w:link w:val="IntensvscittsRakstz"/>
    <w:uiPriority w:val="30"/>
    <w:qFormat/>
    <w:rsid w:val="00466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6633A"/>
    <w:rPr>
      <w:i/>
      <w:iCs/>
      <w:color w:val="2F5496" w:themeColor="accent1" w:themeShade="BF"/>
      <w:lang w:val="lv-LV"/>
    </w:rPr>
  </w:style>
  <w:style w:type="character" w:styleId="Intensvaatsauce">
    <w:name w:val="Intense Reference"/>
    <w:basedOn w:val="Noklusjumarindkopasfonts"/>
    <w:uiPriority w:val="32"/>
    <w:qFormat/>
    <w:rsid w:val="0046633A"/>
    <w:rPr>
      <w:b/>
      <w:bCs/>
      <w:smallCaps/>
      <w:color w:val="2F5496" w:themeColor="accent1" w:themeShade="BF"/>
      <w:spacing w:val="5"/>
    </w:rPr>
  </w:style>
  <w:style w:type="paragraph" w:customStyle="1" w:styleId="oj-doc-ti">
    <w:name w:val="oj-doc-ti"/>
    <w:basedOn w:val="Parasts"/>
    <w:rsid w:val="004663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j-normal">
    <w:name w:val="oj-normal"/>
    <w:basedOn w:val="Parasts"/>
    <w:rsid w:val="0046633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j-italic">
    <w:name w:val="oj-italic"/>
    <w:basedOn w:val="Noklusjumarindkopasfonts"/>
    <w:rsid w:val="0046633A"/>
  </w:style>
  <w:style w:type="character" w:styleId="Hipersaite">
    <w:name w:val="Hyperlink"/>
    <w:basedOn w:val="Noklusjumarindkopasfonts"/>
    <w:uiPriority w:val="99"/>
    <w:semiHidden/>
    <w:unhideWhenUsed/>
    <w:rsid w:val="0046633A"/>
    <w:rPr>
      <w:color w:val="0000FF"/>
      <w:u w:val="single"/>
    </w:rPr>
  </w:style>
  <w:style w:type="character" w:customStyle="1" w:styleId="oj-super">
    <w:name w:val="oj-super"/>
    <w:basedOn w:val="Noklusjumarindkopasfonts"/>
    <w:rsid w:val="0046633A"/>
  </w:style>
  <w:style w:type="paragraph" w:customStyle="1" w:styleId="oj-ti-grseq-1">
    <w:name w:val="oj-ti-grseq-1"/>
    <w:basedOn w:val="Parasts"/>
    <w:rsid w:val="0046633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j-bold">
    <w:name w:val="oj-bold"/>
    <w:basedOn w:val="Noklusjumarindkopasfonts"/>
    <w:rsid w:val="0046633A"/>
  </w:style>
  <w:style w:type="paragraph" w:customStyle="1" w:styleId="oj-tbl-txt">
    <w:name w:val="oj-tbl-txt"/>
    <w:basedOn w:val="Parasts"/>
    <w:rsid w:val="0046633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2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LV/TXT/HTML/?uri=OJ:L_20240094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eur-lex.europa.eu/legal-content/LV/TXT/HTML/?uri=OJ:L_20240094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2AEA5-7C6A-42C2-8273-ED64BBED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Babre</dc:creator>
  <cp:keywords/>
  <dc:description/>
  <cp:lastModifiedBy>Aija Babre</cp:lastModifiedBy>
  <cp:revision>3</cp:revision>
  <dcterms:created xsi:type="dcterms:W3CDTF">2024-07-01T09:17:00Z</dcterms:created>
  <dcterms:modified xsi:type="dcterms:W3CDTF">2024-07-01T10:53:00Z</dcterms:modified>
</cp:coreProperties>
</file>